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F" w:rsidRPr="00226E6F" w:rsidRDefault="00226E6F" w:rsidP="00226E6F">
      <w:pPr>
        <w:spacing w:after="0"/>
        <w:ind w:left="360"/>
        <w:rPr>
          <w:sz w:val="52"/>
        </w:rPr>
      </w:pPr>
    </w:p>
    <w:p w:rsidR="001E4991" w:rsidRPr="00540DF8" w:rsidRDefault="00226E6F" w:rsidP="001E4991">
      <w:pPr>
        <w:pStyle w:val="1"/>
        <w:ind w:left="1080"/>
        <w:rPr>
          <w:sz w:val="32"/>
        </w:rPr>
      </w:pPr>
      <w:r w:rsidRPr="00540DF8">
        <w:rPr>
          <w:sz w:val="32"/>
        </w:rPr>
        <w:t>информация</w:t>
      </w:r>
      <w:r>
        <w:rPr>
          <w:sz w:val="32"/>
        </w:rPr>
        <w:t xml:space="preserve"> ДЛЯ СОБСТВЕННИКОВ</w:t>
      </w:r>
    </w:p>
    <w:p w:rsidR="00570351" w:rsidRDefault="00570351" w:rsidP="001E4991">
      <w:pPr>
        <w:spacing w:after="0"/>
        <w:jc w:val="both"/>
        <w:rPr>
          <w:b/>
          <w:sz w:val="32"/>
          <w:szCs w:val="32"/>
        </w:rPr>
      </w:pPr>
    </w:p>
    <w:p w:rsidR="00226E6F" w:rsidRDefault="00226E6F" w:rsidP="001E4991">
      <w:pPr>
        <w:spacing w:after="0"/>
        <w:jc w:val="both"/>
        <w:rPr>
          <w:b/>
          <w:sz w:val="32"/>
          <w:szCs w:val="32"/>
        </w:rPr>
      </w:pPr>
      <w:r w:rsidRPr="00226E6F">
        <w:rPr>
          <w:b/>
          <w:sz w:val="32"/>
          <w:szCs w:val="32"/>
        </w:rPr>
        <w:t>О СРОКАХ ВОЗНИКНОВЕНИЯ У СОБСТВЕННИКОВ ОБЯЗАННОСТИ ПО УПЛАТЕ ВЗНОСОВ НА КАПИТАЛЬНЫЙ РЕМОНТ, О СРОКАХ ПРИНЯТИЯ РЕШЕНИЯ ОБ ОПРЕДЕЛЕНИИ СПОСОБА ФОРМИРОВАНИЯ ФОНДА КАПИТАЛЬНОГО РЕМОНТА</w:t>
      </w:r>
      <w:r w:rsidR="00570351">
        <w:rPr>
          <w:b/>
          <w:sz w:val="32"/>
          <w:szCs w:val="32"/>
        </w:rPr>
        <w:t>;</w:t>
      </w:r>
    </w:p>
    <w:p w:rsidR="00570351" w:rsidRDefault="00570351" w:rsidP="001E4991">
      <w:pPr>
        <w:spacing w:after="0"/>
        <w:jc w:val="both"/>
        <w:rPr>
          <w:b/>
          <w:sz w:val="32"/>
          <w:szCs w:val="32"/>
        </w:rPr>
      </w:pPr>
      <w:r>
        <w:rPr>
          <w:b/>
          <w:sz w:val="32"/>
          <w:szCs w:val="32"/>
        </w:rPr>
        <w:t>ПЕРЕЧЕНЬ И ОПИСАНИЕ СПОСОБОВ ФОРМИРОВАНИЯ ФОНДА КАПИТАЛЬНОГО РЕМОНТА;</w:t>
      </w:r>
    </w:p>
    <w:p w:rsidR="00570351" w:rsidRDefault="00570351" w:rsidP="001E4991">
      <w:pPr>
        <w:spacing w:after="0"/>
        <w:jc w:val="both"/>
        <w:rPr>
          <w:b/>
          <w:sz w:val="32"/>
          <w:szCs w:val="32"/>
        </w:rPr>
      </w:pPr>
      <w:r>
        <w:rPr>
          <w:b/>
          <w:sz w:val="32"/>
          <w:szCs w:val="32"/>
        </w:rPr>
        <w:t>СВЕДЕНИЯ ОБ ОСОБЕННОСТЯХ УПЛАТЫ ВЗНОСОВ НА КАПИТАЛЬНЫЙ РЕМОНТ, ПРАВАХ, ОБЯЗАННОСТЯХ, ОТВЕТСТВЕННОСТИ СОБСТВЕННИКОВ В ЗАВИСИМОСТИ ОТ ВЫБРАННОГО ИМИ СПОСОБА ФОРМИРОВАНИЯ ФОНДА КАПИТАЛЬНОГО РЕМОНТА;</w:t>
      </w:r>
    </w:p>
    <w:p w:rsidR="00570351" w:rsidRDefault="00570351" w:rsidP="001E4991">
      <w:pPr>
        <w:spacing w:after="0"/>
        <w:jc w:val="both"/>
        <w:rPr>
          <w:b/>
          <w:sz w:val="32"/>
          <w:szCs w:val="32"/>
        </w:rPr>
      </w:pPr>
      <w:r>
        <w:rPr>
          <w:b/>
          <w:sz w:val="32"/>
          <w:szCs w:val="32"/>
        </w:rPr>
        <w:t>ПОРЯДОК ПРИНЯТИЯ СОБСТВЕННИКАМИ РЕШЕНИЯ О ВЫБОРЕ СПОСОБА ФОРМИРОВАНИЯ ФОНДА КАПИТАЛЬНОГО РЕМОНТА, ПЕРЕЧЕНЬ ВОПРОСОВ, РЕШЕНИЯ ПО КОТОРЫМ ДОЛЖНЫ БЫТЬ ПРИНЯТЫ ОДНОВРЕМЕННО С РЕШЕНИЕМ ОБ ОПРЕДЕЛЕНИИ СПОСОБА ФОРМИРОВАНИЯ КАПИТАЛЬНОГО РЕМОНТА;</w:t>
      </w:r>
    </w:p>
    <w:p w:rsidR="00570351" w:rsidRDefault="00570351" w:rsidP="001E4991">
      <w:pPr>
        <w:spacing w:after="0"/>
        <w:jc w:val="both"/>
        <w:rPr>
          <w:b/>
          <w:sz w:val="32"/>
          <w:szCs w:val="32"/>
        </w:rPr>
      </w:pPr>
      <w:r>
        <w:rPr>
          <w:b/>
          <w:sz w:val="32"/>
          <w:szCs w:val="32"/>
        </w:rPr>
        <w:t>ПОРЯДОК РЕАЛИЗАЦИИ РЕШЕНИЯ СОБСТВЕННИКОВ ОБ ОПРЕДЕЛЕНИИ СПОСОБА ФОРМИРОВАНИЯ ФОНДА КАПИТАЛЬНОГО РЕМОНТА;</w:t>
      </w:r>
    </w:p>
    <w:p w:rsidR="00570351" w:rsidRDefault="00570351" w:rsidP="001E4991">
      <w:pPr>
        <w:spacing w:after="0"/>
        <w:jc w:val="both"/>
        <w:rPr>
          <w:b/>
          <w:sz w:val="32"/>
          <w:szCs w:val="32"/>
        </w:rPr>
      </w:pPr>
      <w:r>
        <w:rPr>
          <w:b/>
          <w:sz w:val="32"/>
          <w:szCs w:val="32"/>
        </w:rPr>
        <w:t>ИНФОРМАЦИЯ О ПОСЛЕДСТВИЯХ НЕПРИНЯТИЯ СОБСТВЕННИКАМИ В УСТАНОВЛЕННЫЙ СРОК РЕШЕНИЯ О ВЫБОРЕ СПОСОБА ФОРМИРОВАНИЯ ФОНДА КАПИТАЛЬНОГО РЕМОНТА</w:t>
      </w:r>
      <w:r w:rsidR="00D528F6">
        <w:rPr>
          <w:b/>
          <w:sz w:val="32"/>
          <w:szCs w:val="32"/>
        </w:rPr>
        <w:t>;</w:t>
      </w:r>
    </w:p>
    <w:p w:rsidR="00D528F6" w:rsidRDefault="00D528F6" w:rsidP="001E4991">
      <w:pPr>
        <w:spacing w:after="0"/>
        <w:jc w:val="both"/>
        <w:rPr>
          <w:b/>
          <w:sz w:val="32"/>
          <w:szCs w:val="32"/>
        </w:rPr>
      </w:pPr>
      <w:r>
        <w:rPr>
          <w:b/>
          <w:sz w:val="32"/>
          <w:szCs w:val="32"/>
        </w:rPr>
        <w:t>ПОРЯДОК ПРИНЯТИЯ И РЕАЛИЗАЦИИ СОБСТВЕННИКАМИ РЕШЕНИЯ ОБ ИЗМЕНЕНИИ СПОСОБА ФОРМИРОВАНИЯ ФОНДА КАПИТАЛЬНОГО РЕМОНТА, СВЕДЕНИЯ О СРОКАХ ВСТУПЛЕНИЯ В СИЛУ ТАКИХ РЕШЕНИЙ;</w:t>
      </w:r>
    </w:p>
    <w:p w:rsidR="00D528F6" w:rsidRDefault="00D528F6" w:rsidP="001E4991">
      <w:pPr>
        <w:spacing w:after="0"/>
        <w:jc w:val="both"/>
        <w:rPr>
          <w:b/>
          <w:sz w:val="32"/>
          <w:szCs w:val="32"/>
        </w:rPr>
      </w:pPr>
      <w:r>
        <w:rPr>
          <w:b/>
          <w:sz w:val="32"/>
          <w:szCs w:val="32"/>
        </w:rPr>
        <w:t>ПЕРЕЧЕНЬ СЛУЧАЕВ ПРИНЯТИЯ ОРГАНОМ МЕСТНОГО САМОУПРАВЛЕНИЯ РЕШЕНИЯ ОБ ИЗМЕНЕНИИ РАНЕЕ ОПРЕДЕЛЕННОГО СПОСОБА ФОРМИРОВАНИЯ ФОНДА КАПИТАЛЬНОГО РЕМОНТА.</w:t>
      </w:r>
    </w:p>
    <w:p w:rsidR="00570351" w:rsidRPr="00226E6F" w:rsidRDefault="00570351" w:rsidP="001E4991">
      <w:pPr>
        <w:spacing w:after="0"/>
        <w:jc w:val="both"/>
        <w:rPr>
          <w:b/>
          <w:sz w:val="32"/>
          <w:szCs w:val="32"/>
        </w:rPr>
      </w:pPr>
    </w:p>
    <w:p w:rsidR="00226E6F" w:rsidRPr="00226E6F" w:rsidRDefault="00226E6F" w:rsidP="001E4991">
      <w:pPr>
        <w:spacing w:after="0"/>
        <w:jc w:val="both"/>
        <w:rPr>
          <w:rFonts w:ascii="Times New Roman" w:hAnsi="Times New Roman" w:cs="Times New Roman"/>
          <w:color w:val="000000"/>
          <w:sz w:val="32"/>
          <w:szCs w:val="32"/>
          <w:shd w:val="clear" w:color="auto" w:fill="FFFFFF"/>
        </w:rPr>
      </w:pPr>
    </w:p>
    <w:p w:rsidR="001E4991" w:rsidRPr="00D528F6" w:rsidRDefault="001E4991" w:rsidP="001E4991">
      <w:pPr>
        <w:spacing w:after="0"/>
        <w:jc w:val="both"/>
        <w:rPr>
          <w:rFonts w:ascii="Times New Roman" w:hAnsi="Times New Roman" w:cs="Times New Roman"/>
          <w:color w:val="000000"/>
          <w:sz w:val="24"/>
          <w:szCs w:val="24"/>
          <w:shd w:val="clear" w:color="auto" w:fill="FFFFFF"/>
        </w:rPr>
      </w:pPr>
      <w:r w:rsidRPr="00D528F6">
        <w:rPr>
          <w:rFonts w:ascii="Times New Roman" w:hAnsi="Times New Roman" w:cs="Times New Roman"/>
          <w:color w:val="000000"/>
          <w:sz w:val="24"/>
          <w:szCs w:val="24"/>
          <w:shd w:val="clear" w:color="auto" w:fill="FFFFFF"/>
        </w:rPr>
        <w:t>Собственникам помещений в многоквартирном доме (МКД) на праве общей долевой собственности принадлежит общее имущество в многоквартирном доме (статья 36 Жилищного кодекса РФ, статья 290 Гражданского кодекса РФ). Собственник несет бремя содержания принадлежащего ему имущества (статья 210 Гражданского кодекса РФ).</w:t>
      </w:r>
    </w:p>
    <w:p w:rsidR="00D528F6" w:rsidRDefault="00D528F6" w:rsidP="001E4991">
      <w:pPr>
        <w:spacing w:after="0"/>
        <w:jc w:val="both"/>
        <w:rPr>
          <w:rFonts w:ascii="Times New Roman" w:hAnsi="Times New Roman" w:cs="Times New Roman"/>
          <w:color w:val="000000"/>
          <w:sz w:val="24"/>
          <w:szCs w:val="24"/>
          <w:shd w:val="clear" w:color="auto" w:fill="FFFFFF"/>
        </w:rPr>
      </w:pPr>
    </w:p>
    <w:p w:rsidR="001E4991" w:rsidRPr="004B3D8B" w:rsidRDefault="001E4991" w:rsidP="001E4991">
      <w:pPr>
        <w:spacing w:after="0"/>
        <w:jc w:val="both"/>
        <w:rPr>
          <w:rFonts w:ascii="Times New Roman" w:hAnsi="Times New Roman" w:cs="Times New Roman"/>
          <w:color w:val="000000"/>
          <w:sz w:val="24"/>
          <w:szCs w:val="24"/>
          <w:shd w:val="clear" w:color="auto" w:fill="FFFFFF"/>
        </w:rPr>
      </w:pPr>
      <w:r w:rsidRPr="00D528F6">
        <w:rPr>
          <w:rFonts w:ascii="Times New Roman" w:hAnsi="Times New Roman" w:cs="Times New Roman"/>
          <w:color w:val="000000"/>
          <w:sz w:val="24"/>
          <w:szCs w:val="24"/>
          <w:shd w:val="clear" w:color="auto" w:fill="FFFFFF"/>
        </w:rPr>
        <w:t xml:space="preserve">Согласно части 3 статьи 158 ЖК РФ обязанность по оплате расходов на капитальный ремонт многоквартирного дома распространяется </w:t>
      </w:r>
      <w:proofErr w:type="gramStart"/>
      <w:r w:rsidRPr="00D528F6">
        <w:rPr>
          <w:rFonts w:ascii="Times New Roman" w:hAnsi="Times New Roman" w:cs="Times New Roman"/>
          <w:color w:val="000000"/>
          <w:sz w:val="24"/>
          <w:szCs w:val="24"/>
          <w:shd w:val="clear" w:color="auto" w:fill="FFFFFF"/>
        </w:rPr>
        <w:t>на всех собственников помещений в</w:t>
      </w:r>
      <w:r w:rsidR="00D528F6" w:rsidRPr="00D528F6">
        <w:rPr>
          <w:rFonts w:ascii="Times New Roman" w:hAnsi="Times New Roman" w:cs="Times New Roman"/>
          <w:color w:val="000000"/>
          <w:sz w:val="24"/>
          <w:szCs w:val="24"/>
          <w:shd w:val="clear" w:color="auto" w:fill="FFFFFF"/>
        </w:rPr>
        <w:t xml:space="preserve"> </w:t>
      </w:r>
      <w:r w:rsidRPr="00D528F6">
        <w:rPr>
          <w:rFonts w:ascii="Times New Roman" w:hAnsi="Times New Roman" w:cs="Times New Roman"/>
          <w:color w:val="000000"/>
          <w:sz w:val="24"/>
          <w:szCs w:val="24"/>
          <w:shd w:val="clear" w:color="auto" w:fill="FFFFFF"/>
        </w:rPr>
        <w:t>этом доме с момента возникновения права собственности на помещения в этом доме</w:t>
      </w:r>
      <w:proofErr w:type="gramEnd"/>
      <w:r w:rsidRPr="00D528F6">
        <w:rPr>
          <w:rFonts w:ascii="Times New Roman" w:hAnsi="Times New Roman" w:cs="Times New Roman"/>
          <w:color w:val="000000"/>
          <w:sz w:val="24"/>
          <w:szCs w:val="24"/>
          <w:shd w:val="clear" w:color="auto" w:fill="FFFFFF"/>
        </w:rPr>
        <w:t xml:space="preserve">. </w:t>
      </w:r>
      <w:proofErr w:type="gramStart"/>
      <w:r w:rsidRPr="00D528F6">
        <w:rPr>
          <w:rFonts w:ascii="Times New Roman" w:hAnsi="Times New Roman" w:cs="Times New Roman"/>
          <w:color w:val="000000"/>
          <w:sz w:val="24"/>
          <w:szCs w:val="24"/>
          <w:shd w:val="clear" w:color="auto" w:fill="FFFFFF"/>
        </w:rPr>
        <w:t xml:space="preserve">При переходе права собственности </w:t>
      </w:r>
      <w:r w:rsidRPr="00D528F6">
        <w:rPr>
          <w:rFonts w:ascii="Times New Roman" w:hAnsi="Times New Roman" w:cs="Times New Roman"/>
          <w:color w:val="000000"/>
          <w:sz w:val="24"/>
          <w:szCs w:val="24"/>
          <w:shd w:val="clear" w:color="auto" w:fill="FFFFFF"/>
        </w:rPr>
        <w:lastRenderedPageBreak/>
        <w:t>на помещение в МКД к новому собственнику переходит обязательство предыдущего собственника по оплате расходов на капитальный ремонт МКД, в том числе не исполненная предыдущим собственником обязанность по уплат</w:t>
      </w:r>
      <w:r w:rsidR="004B3D8B">
        <w:rPr>
          <w:rFonts w:ascii="Times New Roman" w:hAnsi="Times New Roman" w:cs="Times New Roman"/>
          <w:color w:val="000000"/>
          <w:sz w:val="24"/>
          <w:szCs w:val="24"/>
          <w:shd w:val="clear" w:color="auto" w:fill="FFFFFF"/>
        </w:rPr>
        <w:t xml:space="preserve">е взносов на капитальный ремонт, </w:t>
      </w:r>
      <w:r w:rsidR="004B3D8B" w:rsidRPr="004B3D8B">
        <w:rPr>
          <w:rFonts w:ascii="Times New Roman" w:hAnsi="Times New Roman" w:cs="Times New Roman"/>
          <w:color w:val="2D2D2D"/>
          <w:spacing w:val="2"/>
          <w:sz w:val="24"/>
          <w:szCs w:val="24"/>
          <w:shd w:val="clear" w:color="auto" w:fill="FFFFFF"/>
        </w:rPr>
        <w:t>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r w:rsidR="004B3D8B">
        <w:rPr>
          <w:rFonts w:ascii="Times New Roman" w:hAnsi="Times New Roman" w:cs="Times New Roman"/>
          <w:color w:val="2D2D2D"/>
          <w:spacing w:val="2"/>
          <w:sz w:val="24"/>
          <w:szCs w:val="24"/>
          <w:shd w:val="clear" w:color="auto" w:fill="FFFFFF"/>
        </w:rPr>
        <w:t>.</w:t>
      </w:r>
      <w:proofErr w:type="gramEnd"/>
    </w:p>
    <w:p w:rsidR="001E4991" w:rsidRPr="00D528F6" w:rsidRDefault="001E4991" w:rsidP="001E4991">
      <w:pPr>
        <w:spacing w:after="0"/>
        <w:jc w:val="both"/>
        <w:rPr>
          <w:rFonts w:ascii="Times New Roman" w:hAnsi="Times New Roman" w:cs="Times New Roman"/>
          <w:color w:val="000000"/>
          <w:sz w:val="24"/>
          <w:szCs w:val="24"/>
          <w:shd w:val="clear" w:color="auto" w:fill="FFFFFF"/>
        </w:rPr>
      </w:pPr>
    </w:p>
    <w:p w:rsidR="001E4991" w:rsidRPr="00D528F6" w:rsidRDefault="001E4991" w:rsidP="001E4991">
      <w:pPr>
        <w:spacing w:after="0"/>
        <w:jc w:val="both"/>
        <w:rPr>
          <w:rFonts w:ascii="Times New Roman" w:hAnsi="Times New Roman" w:cs="Times New Roman"/>
          <w:color w:val="000000"/>
          <w:sz w:val="24"/>
          <w:szCs w:val="24"/>
          <w:shd w:val="clear" w:color="auto" w:fill="FFFFFF"/>
        </w:rPr>
      </w:pPr>
      <w:r w:rsidRPr="00D528F6">
        <w:rPr>
          <w:rFonts w:ascii="Times New Roman" w:hAnsi="Times New Roman" w:cs="Times New Roman"/>
          <w:color w:val="000000"/>
          <w:sz w:val="24"/>
          <w:szCs w:val="24"/>
          <w:shd w:val="clear" w:color="auto" w:fill="FFFFFF"/>
        </w:rPr>
        <w:t xml:space="preserve">Согласно частям 3 и 4 статьи 36.1 Жилищного кодекса РФ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 </w:t>
      </w:r>
      <w:proofErr w:type="gramStart"/>
      <w:r w:rsidRPr="00D528F6">
        <w:rPr>
          <w:rFonts w:ascii="Times New Roman" w:hAnsi="Times New Roman" w:cs="Times New Roman"/>
          <w:color w:val="000000"/>
          <w:sz w:val="24"/>
          <w:szCs w:val="24"/>
          <w:shd w:val="clear" w:color="auto" w:fill="FFFFFF"/>
        </w:rP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rsidRPr="00D528F6">
        <w:rPr>
          <w:rFonts w:ascii="Times New Roman" w:hAnsi="Times New Roman" w:cs="Times New Roman"/>
          <w:color w:val="000000"/>
          <w:sz w:val="24"/>
          <w:szCs w:val="24"/>
          <w:shd w:val="clear" w:color="auto" w:fill="FFFFFF"/>
        </w:rPr>
        <w:t>, находящиеся на специальном счете, равна доле в праве на указанные денежные средства предшествующего собственника такого помещения.</w:t>
      </w:r>
    </w:p>
    <w:p w:rsidR="00D528F6" w:rsidRPr="00D528F6" w:rsidRDefault="00D528F6" w:rsidP="001E4991">
      <w:pPr>
        <w:spacing w:after="0"/>
        <w:jc w:val="both"/>
        <w:rPr>
          <w:rFonts w:ascii="Times New Roman" w:hAnsi="Times New Roman" w:cs="Times New Roman"/>
          <w:color w:val="000000"/>
          <w:sz w:val="24"/>
          <w:szCs w:val="24"/>
          <w:shd w:val="clear" w:color="auto" w:fill="FFFFFF"/>
        </w:rPr>
      </w:pP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Собственник помещения в многоквартирном доме не вправе требовать выделения своей доли денежных средств, находящихся на специальном счете.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 (части 5 и 6 статьи 36.1 Жилищного кодекса РФ).</w:t>
      </w:r>
    </w:p>
    <w:p w:rsidR="007041DD" w:rsidRDefault="007041DD" w:rsidP="00D528F6">
      <w:pPr>
        <w:spacing w:after="0"/>
        <w:jc w:val="both"/>
        <w:rPr>
          <w:rFonts w:ascii="Times New Roman" w:eastAsia="Times New Roman" w:hAnsi="Times New Roman" w:cs="Times New Roman"/>
          <w:sz w:val="24"/>
          <w:szCs w:val="24"/>
          <w:lang w:eastAsia="ru-RU"/>
        </w:rPr>
      </w:pP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Собственники помещений в многоквартирном доме (МКД) вправе выбрать один из следующих способов формирования фонда капитального ремонта:</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1) перечисление взносов на капитальный ремонт на специальный счет;</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МКД в отношении регионального оператора.</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Перечисление взносов на капитальный ремонт на любом другом счете жилищным законодательством не предусмотрено.</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На регионального оператора как владельца специального счета обязанность по выставлению платежных документов на оплату взносов на капитальный ремонт не возложена.</w:t>
      </w:r>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В случае формирования фонда капитального ремонта на специальном счете собственниками помещений должно быть определено 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w:t>
      </w:r>
      <w:proofErr w:type="gramEnd"/>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xml:space="preserve">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РФ, </w:t>
      </w:r>
      <w:r w:rsidR="00201B90" w:rsidRPr="00201B90">
        <w:rPr>
          <w:rFonts w:ascii="Times New Roman" w:hAnsi="Times New Roman" w:cs="Times New Roman"/>
          <w:spacing w:val="2"/>
          <w:sz w:val="24"/>
          <w:szCs w:val="24"/>
          <w:shd w:val="clear" w:color="auto" w:fill="FFFFFF"/>
        </w:rPr>
        <w:t xml:space="preserve">действующей на день фактической оплаты, от не выплаченной в срок </w:t>
      </w:r>
      <w:proofErr w:type="gramStart"/>
      <w:r w:rsidR="00201B90" w:rsidRPr="00201B90">
        <w:rPr>
          <w:rFonts w:ascii="Times New Roman" w:hAnsi="Times New Roman" w:cs="Times New Roman"/>
          <w:spacing w:val="2"/>
          <w:sz w:val="24"/>
          <w:szCs w:val="24"/>
          <w:shd w:val="clear" w:color="auto" w:fill="FFFFFF"/>
        </w:rPr>
        <w:t>суммы</w:t>
      </w:r>
      <w:proofErr w:type="gramEnd"/>
      <w:r w:rsidR="00201B90" w:rsidRPr="00201B90">
        <w:rPr>
          <w:rFonts w:ascii="Times New Roman" w:hAnsi="Times New Roman" w:cs="Times New Roman"/>
          <w:spacing w:val="2"/>
          <w:sz w:val="24"/>
          <w:szCs w:val="24"/>
          <w:shd w:val="clear" w:color="auto" w:fill="FFFFFF"/>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r w:rsidR="00201B90" w:rsidRPr="00D528F6">
        <w:rPr>
          <w:rFonts w:ascii="Times New Roman" w:eastAsia="Times New Roman" w:hAnsi="Times New Roman" w:cs="Times New Roman"/>
          <w:sz w:val="24"/>
          <w:szCs w:val="24"/>
          <w:lang w:eastAsia="ru-RU"/>
        </w:rPr>
        <w:t xml:space="preserve"> </w:t>
      </w:r>
      <w:r w:rsidRPr="00D528F6">
        <w:rPr>
          <w:rFonts w:ascii="Times New Roman" w:eastAsia="Times New Roman" w:hAnsi="Times New Roman" w:cs="Times New Roman"/>
          <w:sz w:val="24"/>
          <w:szCs w:val="24"/>
          <w:lang w:eastAsia="ru-RU"/>
        </w:rPr>
        <w:t>(часть 14.1 статьи 155 ЖК РФ).</w:t>
      </w:r>
    </w:p>
    <w:p w:rsidR="007041DD" w:rsidRDefault="007041DD" w:rsidP="00D528F6">
      <w:pPr>
        <w:spacing w:after="0"/>
        <w:jc w:val="both"/>
        <w:rPr>
          <w:rFonts w:ascii="Times New Roman" w:eastAsia="Times New Roman" w:hAnsi="Times New Roman" w:cs="Times New Roman"/>
          <w:sz w:val="24"/>
          <w:szCs w:val="24"/>
          <w:lang w:eastAsia="ru-RU"/>
        </w:rPr>
      </w:pPr>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В соответствии с частью 2 статьи 189 ЖК РФ собственники помещений в многоквартирном доме в любое время вправе принять решение о проведении капитального ремонта МКД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roofErr w:type="gramEnd"/>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 xml:space="preserve">Согласно части 1.1 статьи 158 ЖК РФ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w:t>
      </w:r>
      <w:r w:rsidRPr="00D528F6">
        <w:rPr>
          <w:rFonts w:ascii="Times New Roman" w:eastAsia="Times New Roman" w:hAnsi="Times New Roman" w:cs="Times New Roman"/>
          <w:sz w:val="24"/>
          <w:szCs w:val="24"/>
          <w:lang w:eastAsia="ru-RU"/>
        </w:rPr>
        <w:lastRenderedPageBreak/>
        <w:t>помещений в многоквартирном доме</w:t>
      </w:r>
      <w:proofErr w:type="gramEnd"/>
      <w:r w:rsidRPr="00D528F6">
        <w:rPr>
          <w:rFonts w:ascii="Times New Roman" w:eastAsia="Times New Roman" w:hAnsi="Times New Roman" w:cs="Times New Roman"/>
          <w:sz w:val="24"/>
          <w:szCs w:val="24"/>
          <w:lang w:eastAsia="ru-RU"/>
        </w:rPr>
        <w:t xml:space="preserve">,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rsidRPr="00D528F6">
        <w:rPr>
          <w:rFonts w:ascii="Times New Roman" w:eastAsia="Times New Roman" w:hAnsi="Times New Roman" w:cs="Times New Roman"/>
          <w:sz w:val="24"/>
          <w:szCs w:val="24"/>
          <w:lang w:eastAsia="ru-RU"/>
        </w:rPr>
        <w:t>ранее</w:t>
      </w:r>
      <w:proofErr w:type="gramEnd"/>
      <w:r w:rsidRPr="00D528F6">
        <w:rPr>
          <w:rFonts w:ascii="Times New Roman" w:eastAsia="Times New Roman" w:hAnsi="Times New Roman" w:cs="Times New Roman"/>
          <w:sz w:val="24"/>
          <w:szCs w:val="24"/>
          <w:lang w:eastAsia="ru-RU"/>
        </w:rP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xml:space="preserve">Дополнительно сообщаем, что в </w:t>
      </w:r>
      <w:r w:rsidR="00201B90" w:rsidRPr="00D528F6">
        <w:rPr>
          <w:rFonts w:ascii="Times New Roman" w:eastAsia="Times New Roman" w:hAnsi="Times New Roman" w:cs="Times New Roman"/>
          <w:sz w:val="24"/>
          <w:szCs w:val="24"/>
          <w:lang w:eastAsia="ru-RU"/>
        </w:rPr>
        <w:t>соответствии</w:t>
      </w:r>
      <w:r w:rsidRPr="00D528F6">
        <w:rPr>
          <w:rFonts w:ascii="Times New Roman" w:eastAsia="Times New Roman" w:hAnsi="Times New Roman" w:cs="Times New Roman"/>
          <w:sz w:val="24"/>
          <w:szCs w:val="24"/>
          <w:lang w:eastAsia="ru-RU"/>
        </w:rPr>
        <w:t xml:space="preserve"> с частью 5 статьи 181 Жилищного кодекса РФ предусмотрена возможность зачета стоимости ранее выполненных работ в счет исполнения на будущий период обязательств по уплате взносов на капитальный ремонт. В случае</w:t>
      </w:r>
      <w:proofErr w:type="gramStart"/>
      <w:r w:rsidRPr="00D528F6">
        <w:rPr>
          <w:rFonts w:ascii="Times New Roman" w:eastAsia="Times New Roman" w:hAnsi="Times New Roman" w:cs="Times New Roman"/>
          <w:sz w:val="24"/>
          <w:szCs w:val="24"/>
          <w:lang w:eastAsia="ru-RU"/>
        </w:rPr>
        <w:t>,</w:t>
      </w:r>
      <w:proofErr w:type="gramEnd"/>
      <w:r w:rsidRPr="00D528F6">
        <w:rPr>
          <w:rFonts w:ascii="Times New Roman" w:eastAsia="Times New Roman" w:hAnsi="Times New Roman" w:cs="Times New Roman"/>
          <w:sz w:val="24"/>
          <w:szCs w:val="24"/>
          <w:lang w:eastAsia="ru-RU"/>
        </w:rPr>
        <w:t xml:space="preserve"> если до наступления установленного региональной программой срока проведения капитального ремонта в многоквартирном доме были выполнены отдельные работы по капитальному ремонту, предусмотренные региональной программой, оплата этих работ была осуществлена без использования бюджетных средств и средств регионального оператора и при этом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частью 4 статьи 190 ЖК РФ,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D528F6" w:rsidRPr="00D528F6" w:rsidRDefault="00A02BDA" w:rsidP="00D528F6">
      <w:pPr>
        <w:spacing w:after="0"/>
        <w:jc w:val="both"/>
        <w:rPr>
          <w:rFonts w:ascii="Times New Roman" w:eastAsia="Times New Roman" w:hAnsi="Times New Roman" w:cs="Times New Roman"/>
          <w:sz w:val="24"/>
          <w:szCs w:val="24"/>
          <w:lang w:eastAsia="ru-RU"/>
        </w:rPr>
      </w:pPr>
      <w:hyperlink r:id="rId8" w:history="1">
        <w:r w:rsidR="00D528F6" w:rsidRPr="00D528F6">
          <w:rPr>
            <w:rFonts w:ascii="Arial" w:eastAsia="Times New Roman" w:hAnsi="Arial" w:cs="Arial"/>
            <w:color w:val="2F67E1"/>
            <w:sz w:val="24"/>
            <w:szCs w:val="24"/>
            <w:lang w:eastAsia="ru-RU"/>
          </w:rPr>
          <w:t>Учитываются ли ранее собранные средства за проведенные согласно Федеральному закону №185-ФЗ работы по капремонту в счет платежей по обязательному взносу на капитальный ремонт или необходимо платить как все и в том же размере?</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Если МКД включён в утверждённую субъектом РФ региональную программу капитального ремонта общего имущества МКД, то в соответствии с частью 3 статьи 189 ЖК РФ все собственники помещений в МКД, вне зависимости от ранее проведённых капитальных ремонтов, уплачивают взносы, начиная со срока, установленного ЖК РФ – не более 8 месяцев после опубликования указанной региональной программы (если субъект РФ не установил меньший предельный</w:t>
      </w:r>
      <w:proofErr w:type="gramEnd"/>
      <w:r w:rsidRPr="00D528F6">
        <w:rPr>
          <w:rFonts w:ascii="Times New Roman" w:eastAsia="Times New Roman" w:hAnsi="Times New Roman" w:cs="Times New Roman"/>
          <w:sz w:val="24"/>
          <w:szCs w:val="24"/>
          <w:lang w:eastAsia="ru-RU"/>
        </w:rPr>
        <w:t xml:space="preserve"> срок).</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Следует отметить, что согласно части 8 статьи 170 ЖК РФ в случае формир</w:t>
      </w:r>
      <w:r w:rsidR="00C05F1C">
        <w:rPr>
          <w:rFonts w:ascii="Times New Roman" w:eastAsia="Times New Roman" w:hAnsi="Times New Roman" w:cs="Times New Roman"/>
          <w:sz w:val="24"/>
          <w:szCs w:val="24"/>
          <w:lang w:eastAsia="ru-RU"/>
        </w:rPr>
        <w:t>ова</w:t>
      </w:r>
      <w:r w:rsidRPr="00D528F6">
        <w:rPr>
          <w:rFonts w:ascii="Times New Roman" w:eastAsia="Times New Roman" w:hAnsi="Times New Roman" w:cs="Times New Roman"/>
          <w:sz w:val="24"/>
          <w:szCs w:val="24"/>
          <w:lang w:eastAsia="ru-RU"/>
        </w:rPr>
        <w:t>ния фонда капитального ре</w:t>
      </w:r>
      <w:r w:rsidR="00C05F1C">
        <w:rPr>
          <w:rFonts w:ascii="Times New Roman" w:eastAsia="Times New Roman" w:hAnsi="Times New Roman" w:cs="Times New Roman"/>
          <w:sz w:val="24"/>
          <w:szCs w:val="24"/>
          <w:lang w:eastAsia="ru-RU"/>
        </w:rPr>
        <w:t>м</w:t>
      </w:r>
      <w:r w:rsidRPr="00D528F6">
        <w:rPr>
          <w:rFonts w:ascii="Times New Roman" w:eastAsia="Times New Roman" w:hAnsi="Times New Roman" w:cs="Times New Roman"/>
          <w:sz w:val="24"/>
          <w:szCs w:val="24"/>
          <w:lang w:eastAsia="ru-RU"/>
        </w:rPr>
        <w:t>онта на специальном счете законом субъекта Российской Федерации может быть установлен минимальный размер фондов капитального ремонта. По достижении минимального размера фонда капитального ремонта собственники помещений в МКД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528F6" w:rsidRPr="00D528F6" w:rsidRDefault="00A02BDA" w:rsidP="00D528F6">
      <w:pPr>
        <w:spacing w:after="0"/>
        <w:jc w:val="both"/>
        <w:rPr>
          <w:rFonts w:ascii="Times New Roman" w:eastAsia="Times New Roman" w:hAnsi="Times New Roman" w:cs="Times New Roman"/>
          <w:sz w:val="24"/>
          <w:szCs w:val="24"/>
          <w:lang w:eastAsia="ru-RU"/>
        </w:rPr>
      </w:pPr>
      <w:hyperlink r:id="rId9" w:history="1">
        <w:r w:rsidR="00D528F6" w:rsidRPr="00D528F6">
          <w:rPr>
            <w:rFonts w:ascii="Arial" w:eastAsia="Times New Roman" w:hAnsi="Arial" w:cs="Arial"/>
            <w:color w:val="2F67E1"/>
            <w:sz w:val="24"/>
            <w:szCs w:val="24"/>
            <w:lang w:eastAsia="ru-RU"/>
          </w:rPr>
          <w:t>Могут ли средства, собранные на капитальный ремонт, использоваться на текущий ремонт?</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Средства на капитальный ремонт не могут быть использованы на текущий ремонт, а могут быть использованы, согласно статье 174 ЖК РФ, только для оплаты услуг и (или) работ по капитальному ремонту общего имущества в МКД,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w:t>
      </w:r>
      <w:proofErr w:type="gramEnd"/>
      <w:r w:rsidRPr="00D528F6">
        <w:rPr>
          <w:rFonts w:ascii="Times New Roman" w:eastAsia="Times New Roman" w:hAnsi="Times New Roman" w:cs="Times New Roman"/>
          <w:sz w:val="24"/>
          <w:szCs w:val="24"/>
          <w:lang w:eastAsia="ru-RU"/>
        </w:rPr>
        <w:t xml:space="preserve"> и использованных в целях оплаты указанных работ, услуг, а также для уплаты процентов за пользование такими кредитами, займами.</w:t>
      </w:r>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В соответствии со статьей 154 Жилищного кодекса РФ плата за содержание жилого помещения, включает в себя плату за услуги, работы по управлению МКД, за содержание и текущий ремонт общего имущества в МКД,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w:t>
      </w:r>
      <w:proofErr w:type="gramEnd"/>
      <w:r w:rsidRPr="00D528F6">
        <w:rPr>
          <w:rFonts w:ascii="Times New Roman" w:eastAsia="Times New Roman" w:hAnsi="Times New Roman" w:cs="Times New Roman"/>
          <w:sz w:val="24"/>
          <w:szCs w:val="24"/>
          <w:lang w:eastAsia="ru-RU"/>
        </w:rPr>
        <w:t xml:space="preserve"> в МКД.</w:t>
      </w:r>
    </w:p>
    <w:p w:rsidR="00D528F6" w:rsidRPr="00D528F6" w:rsidRDefault="00A02BDA" w:rsidP="00D528F6">
      <w:pPr>
        <w:spacing w:after="0"/>
        <w:jc w:val="both"/>
        <w:rPr>
          <w:rFonts w:ascii="Times New Roman" w:eastAsia="Times New Roman" w:hAnsi="Times New Roman" w:cs="Times New Roman"/>
          <w:sz w:val="24"/>
          <w:szCs w:val="24"/>
          <w:lang w:eastAsia="ru-RU"/>
        </w:rPr>
      </w:pPr>
      <w:hyperlink r:id="rId10" w:history="1">
        <w:proofErr w:type="gramStart"/>
        <w:r w:rsidR="00D528F6" w:rsidRPr="00D528F6">
          <w:rPr>
            <w:rFonts w:ascii="Arial" w:eastAsia="Times New Roman" w:hAnsi="Arial" w:cs="Arial"/>
            <w:color w:val="2F67E1"/>
            <w:sz w:val="24"/>
            <w:szCs w:val="24"/>
            <w:lang w:eastAsia="ru-RU"/>
          </w:rPr>
          <w:t>Возможно</w:t>
        </w:r>
        <w:proofErr w:type="gramEnd"/>
        <w:r w:rsidR="00D528F6" w:rsidRPr="00D528F6">
          <w:rPr>
            <w:rFonts w:ascii="Arial" w:eastAsia="Times New Roman" w:hAnsi="Arial" w:cs="Arial"/>
            <w:color w:val="2F67E1"/>
            <w:sz w:val="24"/>
            <w:szCs w:val="24"/>
            <w:lang w:eastAsia="ru-RU"/>
          </w:rPr>
          <w:t xml:space="preserve"> ли отказаться от сбора в фонд капитального ремонта жителям многоквартирного дома с непосредственным управлением.</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xml:space="preserve">Независимо от выбранного способа управления многоквартирным домом, собственники обязаны уплачивать ежемесячные взносы на капитальный ремонт общего имущества в многоквартирном доме в установленном размере, или, если соответствующее решение принято общим собранием </w:t>
      </w:r>
      <w:r w:rsidRPr="00D528F6">
        <w:rPr>
          <w:rFonts w:ascii="Times New Roman" w:eastAsia="Times New Roman" w:hAnsi="Times New Roman" w:cs="Times New Roman"/>
          <w:sz w:val="24"/>
          <w:szCs w:val="24"/>
          <w:lang w:eastAsia="ru-RU"/>
        </w:rPr>
        <w:lastRenderedPageBreak/>
        <w:t xml:space="preserve">собственников помещений в многоквартирном доме, в большем размере (часть 1 статьи 169 ЖК РФ). </w:t>
      </w:r>
      <w:proofErr w:type="gramStart"/>
      <w:r w:rsidRPr="00D528F6">
        <w:rPr>
          <w:rFonts w:ascii="Times New Roman" w:eastAsia="Times New Roman" w:hAnsi="Times New Roman" w:cs="Times New Roman"/>
          <w:sz w:val="24"/>
          <w:szCs w:val="24"/>
          <w:lang w:eastAsia="ru-RU"/>
        </w:rPr>
        <w:t>Взносы на капитальный ремонт не уплачиваются собственниками помещений в многоквартирном доме, признанном в установленном Правительством РФ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w:t>
      </w:r>
      <w:proofErr w:type="gramEnd"/>
      <w:r w:rsidRPr="00D528F6">
        <w:rPr>
          <w:rFonts w:ascii="Times New Roman" w:eastAsia="Times New Roman" w:hAnsi="Times New Roman" w:cs="Times New Roman"/>
          <w:sz w:val="24"/>
          <w:szCs w:val="24"/>
          <w:lang w:eastAsia="ru-RU"/>
        </w:rPr>
        <w:t>,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(часть 2 статьи 169 ЖК РФ).</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Обязанность по уплате взносов на капитальный ремонт возникает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многоквартирный дом (часть 3 статьи 169 ЖК РФ).</w:t>
      </w:r>
    </w:p>
    <w:p w:rsidR="00C05F1C" w:rsidRDefault="00C05F1C" w:rsidP="00D528F6">
      <w:pPr>
        <w:spacing w:after="0"/>
        <w:jc w:val="both"/>
        <w:rPr>
          <w:rFonts w:ascii="Times New Roman" w:eastAsia="Times New Roman" w:hAnsi="Times New Roman" w:cs="Times New Roman"/>
          <w:sz w:val="24"/>
          <w:szCs w:val="24"/>
          <w:lang w:eastAsia="ru-RU"/>
        </w:rPr>
      </w:pP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xml:space="preserve">Согласно статье 169 Жилищного кодекса Российской Федерации (далее Жилищный кодекс РФ) собственники помещений в многоквартирных домах обязаны оплачивать взносы на капитальный ремонт общего имущества.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многоквартирный дом. </w:t>
      </w:r>
      <w:proofErr w:type="gramStart"/>
      <w:r w:rsidRPr="00D528F6">
        <w:rPr>
          <w:rFonts w:ascii="Times New Roman" w:eastAsia="Times New Roman" w:hAnsi="Times New Roman" w:cs="Times New Roman"/>
          <w:sz w:val="24"/>
          <w:szCs w:val="24"/>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D528F6">
        <w:rPr>
          <w:rFonts w:ascii="Times New Roman" w:eastAsia="Times New Roman" w:hAnsi="Times New Roman" w:cs="Times New Roman"/>
          <w:sz w:val="24"/>
          <w:szCs w:val="24"/>
          <w:lang w:eastAsia="ru-RU"/>
        </w:rPr>
        <w:t xml:space="preserve"> капитального ремонта.</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 соответствии с пунктом 1 части 2 статьи 168 Жилищного кодека РФ, субъект Российской Федерации вправе на основании своего нормативного правового акта не включать в региональную программу капитального ремонта многоквартирные дома, в которых имеется менее чем три квартиры.</w:t>
      </w:r>
    </w:p>
    <w:p w:rsidR="00F56049" w:rsidRDefault="00F56049" w:rsidP="00D528F6">
      <w:pPr>
        <w:spacing w:after="0"/>
        <w:jc w:val="both"/>
        <w:rPr>
          <w:rFonts w:ascii="Times New Roman" w:eastAsia="Times New Roman" w:hAnsi="Times New Roman" w:cs="Times New Roman"/>
          <w:sz w:val="24"/>
          <w:szCs w:val="24"/>
          <w:lang w:eastAsia="ru-RU"/>
        </w:rPr>
      </w:pP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Собственникам помещений в многоквартирном доме (МКД) на праве общей долевой собственности принадлежит общее имущество в м</w:t>
      </w:r>
      <w:r w:rsidR="00F56049">
        <w:rPr>
          <w:rFonts w:ascii="Times New Roman" w:eastAsia="Times New Roman" w:hAnsi="Times New Roman" w:cs="Times New Roman"/>
          <w:sz w:val="24"/>
          <w:szCs w:val="24"/>
          <w:lang w:eastAsia="ru-RU"/>
        </w:rPr>
        <w:t>ногоквартирном доме (ст. 36 ЖК Р</w:t>
      </w:r>
      <w:r w:rsidRPr="00D528F6">
        <w:rPr>
          <w:rFonts w:ascii="Times New Roman" w:eastAsia="Times New Roman" w:hAnsi="Times New Roman" w:cs="Times New Roman"/>
          <w:sz w:val="24"/>
          <w:szCs w:val="24"/>
          <w:lang w:eastAsia="ru-RU"/>
        </w:rPr>
        <w:t>Ф, ст. 290 ГК РФ). Собственник несет бремя содержания принадлежащего ему имущества (ст. 210 ГК РФ),</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 п. 41 Правил содержания общего имущества в многоквартирном доме, утвержденных постановлением Правительства Российской Федерации от 13.08.2006 № 491, указано, что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Плата за жилое помещение и коммунальные услуги для собственника помещения в МКД в соответствии с частью 2 статьи 154 ЖК РФ включает в себя:</w:t>
      </w:r>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1) плату за содержание жилого помещения, включающую в себя плату за услуги, работы по управлению МКД,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МКД;</w:t>
      </w:r>
      <w:proofErr w:type="gramEnd"/>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2) взнос на капитальный ремонт;</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3) плату за коммунальные услуги.</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Таким образом, оплата собственником помещения в МКД жилищных услуг, в том числе взносов на капитальный ремонт, позволяет такому собственнику исполнить обязанность по надлежащему содержанию общего имущества в МКД.</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Виды работ и услуг, выполняемых и оказываемых при содержании общего имущества в МКД и при проведении капитального ремонта, не дублируют друг друга.</w:t>
      </w:r>
    </w:p>
    <w:p w:rsidR="00D528F6" w:rsidRPr="00EA1832" w:rsidRDefault="00D528F6" w:rsidP="00D528F6">
      <w:pPr>
        <w:spacing w:after="0"/>
        <w:jc w:val="both"/>
        <w:rPr>
          <w:rFonts w:ascii="Times New Roman" w:eastAsia="Times New Roman" w:hAnsi="Times New Roman" w:cs="Times New Roman"/>
          <w:sz w:val="24"/>
          <w:szCs w:val="24"/>
          <w:lang w:eastAsia="ru-RU"/>
        </w:rPr>
      </w:pPr>
      <w:bookmarkStart w:id="0" w:name="_GoBack"/>
      <w:r w:rsidRPr="00EA1832">
        <w:rPr>
          <w:rFonts w:ascii="Times New Roman" w:eastAsia="Times New Roman" w:hAnsi="Times New Roman" w:cs="Times New Roman"/>
          <w:sz w:val="24"/>
          <w:szCs w:val="24"/>
          <w:lang w:eastAsia="ru-RU"/>
        </w:rPr>
        <w:lastRenderedPageBreak/>
        <w:t>Согласно части 2 статьи 179 ЖК РФ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w:t>
      </w:r>
    </w:p>
    <w:p w:rsidR="00D528F6" w:rsidRPr="00EA1832" w:rsidRDefault="00F56049" w:rsidP="00D528F6">
      <w:pPr>
        <w:spacing w:after="0"/>
        <w:jc w:val="both"/>
        <w:rPr>
          <w:rFonts w:ascii="Times New Roman" w:eastAsia="Times New Roman" w:hAnsi="Times New Roman" w:cs="Times New Roman"/>
          <w:sz w:val="24"/>
          <w:szCs w:val="24"/>
          <w:lang w:eastAsia="ru-RU"/>
        </w:rPr>
      </w:pPr>
      <w:proofErr w:type="gramStart"/>
      <w:r w:rsidRPr="00EA1832">
        <w:rPr>
          <w:rFonts w:ascii="Times New Roman" w:eastAsia="Times New Roman" w:hAnsi="Times New Roman" w:cs="Times New Roman"/>
          <w:sz w:val="24"/>
          <w:szCs w:val="24"/>
          <w:lang w:eastAsia="ru-RU"/>
        </w:rPr>
        <w:t>В случае формирования фонда кап</w:t>
      </w:r>
      <w:r w:rsidR="00D528F6" w:rsidRPr="00EA1832">
        <w:rPr>
          <w:rFonts w:ascii="Times New Roman" w:eastAsia="Times New Roman" w:hAnsi="Times New Roman" w:cs="Times New Roman"/>
          <w:sz w:val="24"/>
          <w:szCs w:val="24"/>
          <w:lang w:eastAsia="ru-RU"/>
        </w:rPr>
        <w:t>итального ремонта на специальном счете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D528F6" w:rsidRPr="00EA1832" w:rsidRDefault="00D528F6" w:rsidP="00D528F6">
      <w:pPr>
        <w:spacing w:after="0"/>
        <w:jc w:val="both"/>
        <w:rPr>
          <w:rFonts w:ascii="Times New Roman" w:eastAsia="Times New Roman" w:hAnsi="Times New Roman" w:cs="Times New Roman"/>
          <w:sz w:val="24"/>
          <w:szCs w:val="24"/>
          <w:lang w:eastAsia="ru-RU"/>
        </w:rPr>
      </w:pPr>
      <w:proofErr w:type="gramStart"/>
      <w:r w:rsidRPr="00EA1832">
        <w:rPr>
          <w:rFonts w:ascii="Times New Roman" w:eastAsia="Times New Roman" w:hAnsi="Times New Roman" w:cs="Times New Roman"/>
          <w:sz w:val="24"/>
          <w:szCs w:val="24"/>
          <w:lang w:eastAsia="ru-RU"/>
        </w:rPr>
        <w:t>В случае формирования фонда капитального ремонта на счете регионального оператора собст</w:t>
      </w:r>
      <w:r w:rsidR="00F56049" w:rsidRPr="00EA1832">
        <w:rPr>
          <w:rFonts w:ascii="Times New Roman" w:eastAsia="Times New Roman" w:hAnsi="Times New Roman" w:cs="Times New Roman"/>
          <w:sz w:val="24"/>
          <w:szCs w:val="24"/>
          <w:lang w:eastAsia="ru-RU"/>
        </w:rPr>
        <w:t>в</w:t>
      </w:r>
      <w:r w:rsidRPr="00EA1832">
        <w:rPr>
          <w:rFonts w:ascii="Times New Roman" w:eastAsia="Times New Roman" w:hAnsi="Times New Roman" w:cs="Times New Roman"/>
          <w:sz w:val="24"/>
          <w:szCs w:val="24"/>
          <w:lang w:eastAsia="ru-RU"/>
        </w:rPr>
        <w:t xml:space="preserve">енниками помещений в многоквартирном доме также может быть принято решение о проведении капитального ремонта в боле ранние сроки, чем в региональной программе, для этого </w:t>
      </w:r>
      <w:r w:rsidR="00F56049" w:rsidRPr="00EA1832">
        <w:rPr>
          <w:rFonts w:ascii="Times New Roman" w:eastAsia="Times New Roman" w:hAnsi="Times New Roman" w:cs="Times New Roman"/>
          <w:sz w:val="24"/>
          <w:szCs w:val="24"/>
          <w:lang w:eastAsia="ru-RU"/>
        </w:rPr>
        <w:t>собственниками</w:t>
      </w:r>
      <w:r w:rsidRPr="00EA1832">
        <w:rPr>
          <w:rFonts w:ascii="Times New Roman" w:eastAsia="Times New Roman" w:hAnsi="Times New Roman" w:cs="Times New Roman"/>
          <w:sz w:val="24"/>
          <w:szCs w:val="24"/>
          <w:lang w:eastAsia="ru-RU"/>
        </w:rPr>
        <w:t xml:space="preserve"> необходимо принять решение о дополнительном взносе для оплаты указанных услуг и (или) работ и порядке его уплаты.</w:t>
      </w:r>
      <w:proofErr w:type="gramEnd"/>
      <w:r w:rsidRPr="00EA1832">
        <w:rPr>
          <w:rFonts w:ascii="Times New Roman" w:eastAsia="Times New Roman" w:hAnsi="Times New Roman" w:cs="Times New Roman"/>
          <w:sz w:val="24"/>
          <w:szCs w:val="24"/>
          <w:lang w:eastAsia="ru-RU"/>
        </w:rPr>
        <w:t xml:space="preserve"> При этом уплата таких платежей не может начинаться </w:t>
      </w:r>
      <w:proofErr w:type="gramStart"/>
      <w:r w:rsidRPr="00EA1832">
        <w:rPr>
          <w:rFonts w:ascii="Times New Roman" w:eastAsia="Times New Roman" w:hAnsi="Times New Roman" w:cs="Times New Roman"/>
          <w:sz w:val="24"/>
          <w:szCs w:val="24"/>
          <w:lang w:eastAsia="ru-RU"/>
        </w:rPr>
        <w:t>ранее</w:t>
      </w:r>
      <w:proofErr w:type="gramEnd"/>
      <w:r w:rsidRPr="00EA1832">
        <w:rPr>
          <w:rFonts w:ascii="Times New Roman" w:eastAsia="Times New Roman" w:hAnsi="Times New Roman" w:cs="Times New Roman"/>
          <w:sz w:val="24"/>
          <w:szCs w:val="24"/>
          <w:lang w:eastAsia="ru-RU"/>
        </w:rP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bookmarkEnd w:id="0"/>
    <w:p w:rsidR="00D528F6" w:rsidRPr="00DA64FD" w:rsidRDefault="00DA64FD" w:rsidP="00D528F6">
      <w:pPr>
        <w:spacing w:after="0"/>
        <w:jc w:val="both"/>
        <w:rPr>
          <w:rFonts w:ascii="Times New Roman" w:eastAsia="Times New Roman" w:hAnsi="Times New Roman" w:cs="Times New Roman"/>
          <w:sz w:val="24"/>
          <w:szCs w:val="24"/>
          <w:lang w:eastAsia="ru-RU"/>
        </w:rPr>
      </w:pPr>
      <w:r>
        <w:rPr>
          <w:rFonts w:ascii="Arial" w:hAnsi="Arial" w:cs="Arial"/>
          <w:color w:val="555555"/>
          <w:shd w:val="clear" w:color="auto" w:fill="FFFFFF"/>
        </w:rPr>
        <w:t> </w:t>
      </w:r>
      <w:r w:rsidRPr="00DA64FD">
        <w:rPr>
          <w:rFonts w:ascii="Times New Roman" w:hAnsi="Times New Roman" w:cs="Times New Roman"/>
          <w:sz w:val="24"/>
          <w:szCs w:val="24"/>
          <w:shd w:val="clear" w:color="auto" w:fill="FFFFFF"/>
        </w:rPr>
        <w:t>В случае</w:t>
      </w:r>
      <w:proofErr w:type="gramStart"/>
      <w:r w:rsidRPr="00DA64FD">
        <w:rPr>
          <w:rFonts w:ascii="Times New Roman" w:hAnsi="Times New Roman" w:cs="Times New Roman"/>
          <w:sz w:val="24"/>
          <w:szCs w:val="24"/>
          <w:shd w:val="clear" w:color="auto" w:fill="FFFFFF"/>
        </w:rPr>
        <w:t>,</w:t>
      </w:r>
      <w:proofErr w:type="gramEnd"/>
      <w:r w:rsidRPr="00DA64FD">
        <w:rPr>
          <w:rFonts w:ascii="Times New Roman" w:hAnsi="Times New Roman" w:cs="Times New Roman"/>
          <w:sz w:val="24"/>
          <w:szCs w:val="24"/>
          <w:shd w:val="clear" w:color="auto" w:fill="FFFFFF"/>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w:t>
      </w:r>
      <w:proofErr w:type="gramStart"/>
      <w:r w:rsidRPr="00DA64FD">
        <w:rPr>
          <w:rFonts w:ascii="Times New Roman" w:hAnsi="Times New Roman" w:cs="Times New Roman"/>
          <w:sz w:val="24"/>
          <w:szCs w:val="24"/>
          <w:shd w:val="clear" w:color="auto" w:fill="FFFFFF"/>
        </w:rPr>
        <w:t>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w:t>
      </w:r>
      <w:proofErr w:type="gramEnd"/>
      <w:r w:rsidRPr="00DA64FD">
        <w:rPr>
          <w:rFonts w:ascii="Times New Roman" w:hAnsi="Times New Roman" w:cs="Times New Roman"/>
          <w:sz w:val="24"/>
          <w:szCs w:val="24"/>
          <w:shd w:val="clear" w:color="auto" w:fill="FFFFFF"/>
        </w:rPr>
        <w:t xml:space="preserve"> (</w:t>
      </w:r>
      <w:proofErr w:type="gramStart"/>
      <w:r w:rsidRPr="00DA64FD">
        <w:rPr>
          <w:rFonts w:ascii="Times New Roman" w:hAnsi="Times New Roman" w:cs="Times New Roman"/>
          <w:sz w:val="24"/>
          <w:szCs w:val="24"/>
          <w:shd w:val="clear" w:color="auto" w:fill="FFFFFF"/>
        </w:rPr>
        <w:t>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roofErr w:type="gramEnd"/>
    </w:p>
    <w:p w:rsidR="00D528F6" w:rsidRPr="00D528F6" w:rsidRDefault="00A02BDA" w:rsidP="00D528F6">
      <w:pPr>
        <w:spacing w:after="0"/>
        <w:jc w:val="both"/>
        <w:rPr>
          <w:rFonts w:ascii="Times New Roman" w:eastAsia="Times New Roman" w:hAnsi="Times New Roman" w:cs="Times New Roman"/>
          <w:sz w:val="24"/>
          <w:szCs w:val="24"/>
          <w:lang w:eastAsia="ru-RU"/>
        </w:rPr>
      </w:pPr>
      <w:hyperlink r:id="rId11" w:history="1">
        <w:r w:rsidR="00D528F6" w:rsidRPr="00D528F6">
          <w:rPr>
            <w:rFonts w:ascii="Arial" w:eastAsia="Times New Roman" w:hAnsi="Arial" w:cs="Arial"/>
            <w:color w:val="2F67E1"/>
            <w:sz w:val="24"/>
            <w:szCs w:val="24"/>
            <w:lang w:eastAsia="ru-RU"/>
          </w:rPr>
          <w:t xml:space="preserve">Вправе ли общее собрание собственников помещений в МКД принять свой тариф, в размере </w:t>
        </w:r>
        <w:proofErr w:type="gramStart"/>
        <w:r w:rsidR="00D528F6" w:rsidRPr="00D528F6">
          <w:rPr>
            <w:rFonts w:ascii="Arial" w:eastAsia="Times New Roman" w:hAnsi="Arial" w:cs="Arial"/>
            <w:color w:val="2F67E1"/>
            <w:sz w:val="24"/>
            <w:szCs w:val="24"/>
            <w:lang w:eastAsia="ru-RU"/>
          </w:rPr>
          <w:t>менее минимального</w:t>
        </w:r>
        <w:proofErr w:type="gramEnd"/>
        <w:r w:rsidR="00D528F6" w:rsidRPr="00D528F6">
          <w:rPr>
            <w:rFonts w:ascii="Arial" w:eastAsia="Times New Roman" w:hAnsi="Arial" w:cs="Arial"/>
            <w:color w:val="2F67E1"/>
            <w:sz w:val="24"/>
            <w:szCs w:val="24"/>
            <w:lang w:eastAsia="ru-RU"/>
          </w:rPr>
          <w:t xml:space="preserve"> размера взноса на капитальный ремонт, утвержденного органом власти? В какой момент может появиться возможность уменьшения тарифа?</w:t>
        </w:r>
      </w:hyperlink>
    </w:p>
    <w:p w:rsidR="00DA64FD" w:rsidRDefault="00D528F6" w:rsidP="00DA64FD">
      <w:pPr>
        <w:spacing w:after="0"/>
        <w:jc w:val="both"/>
        <w:rPr>
          <w:rFonts w:ascii="Times New Roman" w:eastAsia="Times New Roman" w:hAnsi="Times New Roman" w:cs="Times New Roman"/>
          <w:sz w:val="24"/>
          <w:szCs w:val="24"/>
          <w:lang w:eastAsia="ru-RU"/>
        </w:rPr>
      </w:pPr>
      <w:proofErr w:type="gramStart"/>
      <w:r w:rsidRPr="00DA64FD">
        <w:rPr>
          <w:rFonts w:ascii="Times New Roman" w:eastAsia="Times New Roman" w:hAnsi="Times New Roman" w:cs="Times New Roman"/>
          <w:sz w:val="24"/>
          <w:szCs w:val="24"/>
          <w:lang w:eastAsia="ru-RU"/>
        </w:rPr>
        <w:t xml:space="preserve">Согласно пункту 1 статьи 169 ЖК </w:t>
      </w:r>
      <w:r w:rsidR="00DA64FD" w:rsidRPr="00DA64FD">
        <w:rPr>
          <w:rFonts w:ascii="Times New Roman" w:hAnsi="Times New Roman" w:cs="Times New Roman"/>
          <w:sz w:val="24"/>
          <w:szCs w:val="24"/>
          <w:shd w:val="clear" w:color="auto" w:fill="FFFFFF"/>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w:t>
      </w:r>
      <w:proofErr w:type="gramEnd"/>
      <w:r w:rsidR="00DA64FD" w:rsidRPr="00DA64FD">
        <w:rPr>
          <w:rFonts w:ascii="Times New Roman" w:hAnsi="Times New Roman" w:cs="Times New Roman"/>
          <w:sz w:val="24"/>
          <w:szCs w:val="24"/>
          <w:shd w:val="clear" w:color="auto" w:fill="FFFFFF"/>
        </w:rPr>
        <w:t xml:space="preserve"> собранием собственников помещений в многоквартирном доме, в большем размере</w:t>
      </w:r>
      <w:r w:rsidR="00DA64FD" w:rsidRPr="00DA64FD">
        <w:rPr>
          <w:rFonts w:ascii="Arial" w:hAnsi="Arial" w:cs="Arial"/>
          <w:shd w:val="clear" w:color="auto" w:fill="FFFFFF"/>
        </w:rPr>
        <w:t>.</w:t>
      </w:r>
    </w:p>
    <w:p w:rsidR="00D528F6" w:rsidRPr="00D528F6" w:rsidRDefault="00D528F6" w:rsidP="00DA64FD">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 то же время, частью 8 статьи 170 ЖК РФ предусмотрено, что законом субъекта РФ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528F6" w:rsidRPr="00D528F6" w:rsidRDefault="00A02BDA" w:rsidP="00D528F6">
      <w:pPr>
        <w:spacing w:after="0"/>
        <w:jc w:val="both"/>
        <w:rPr>
          <w:rFonts w:ascii="Times New Roman" w:eastAsia="Times New Roman" w:hAnsi="Times New Roman" w:cs="Times New Roman"/>
          <w:sz w:val="24"/>
          <w:szCs w:val="24"/>
          <w:lang w:eastAsia="ru-RU"/>
        </w:rPr>
      </w:pPr>
      <w:hyperlink r:id="rId12" w:history="1">
        <w:r w:rsidR="00D528F6" w:rsidRPr="00D528F6">
          <w:rPr>
            <w:rFonts w:ascii="Arial" w:eastAsia="Times New Roman" w:hAnsi="Arial" w:cs="Arial"/>
            <w:color w:val="2F67E1"/>
            <w:sz w:val="24"/>
            <w:szCs w:val="24"/>
            <w:lang w:eastAsia="ru-RU"/>
          </w:rPr>
          <w:t>С какого момента возникает обязанность по уплате взносов на капитальный ремонт общего имущества в многоквартирных домах?</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lastRenderedPageBreak/>
        <w:t>В соответствии с частью 3 статьи 169 Жилищного кодекса РФ, обязанность по уплате взносов на капитальный ремонт возникает у собственников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D528F6" w:rsidRPr="00D528F6" w:rsidRDefault="00A02BDA" w:rsidP="00D528F6">
      <w:pPr>
        <w:spacing w:after="0"/>
        <w:jc w:val="both"/>
        <w:rPr>
          <w:rFonts w:ascii="Times New Roman" w:eastAsia="Times New Roman" w:hAnsi="Times New Roman" w:cs="Times New Roman"/>
          <w:sz w:val="24"/>
          <w:szCs w:val="24"/>
          <w:lang w:eastAsia="ru-RU"/>
        </w:rPr>
      </w:pPr>
      <w:hyperlink r:id="rId13" w:history="1">
        <w:r w:rsidR="00D528F6" w:rsidRPr="00D528F6">
          <w:rPr>
            <w:rFonts w:ascii="Arial" w:eastAsia="Times New Roman" w:hAnsi="Arial" w:cs="Arial"/>
            <w:color w:val="2F67E1"/>
            <w:sz w:val="24"/>
            <w:szCs w:val="24"/>
            <w:lang w:eastAsia="ru-RU"/>
          </w:rPr>
          <w:t xml:space="preserve">Нужно ли платить </w:t>
        </w:r>
        <w:proofErr w:type="gramStart"/>
        <w:r w:rsidR="00D528F6" w:rsidRPr="00D528F6">
          <w:rPr>
            <w:rFonts w:ascii="Arial" w:eastAsia="Times New Roman" w:hAnsi="Arial" w:cs="Arial"/>
            <w:color w:val="2F67E1"/>
            <w:sz w:val="24"/>
            <w:szCs w:val="24"/>
            <w:lang w:eastAsia="ru-RU"/>
          </w:rPr>
          <w:t>на</w:t>
        </w:r>
        <w:proofErr w:type="gramEnd"/>
        <w:r w:rsidR="00D528F6" w:rsidRPr="00D528F6">
          <w:rPr>
            <w:rFonts w:ascii="Arial" w:eastAsia="Times New Roman" w:hAnsi="Arial" w:cs="Arial"/>
            <w:color w:val="2F67E1"/>
            <w:sz w:val="24"/>
            <w:szCs w:val="24"/>
            <w:lang w:eastAsia="ru-RU"/>
          </w:rPr>
          <w:t xml:space="preserve"> </w:t>
        </w:r>
        <w:proofErr w:type="gramStart"/>
        <w:r w:rsidR="00D528F6" w:rsidRPr="00D528F6">
          <w:rPr>
            <w:rFonts w:ascii="Arial" w:eastAsia="Times New Roman" w:hAnsi="Arial" w:cs="Arial"/>
            <w:color w:val="2F67E1"/>
            <w:sz w:val="24"/>
            <w:szCs w:val="24"/>
            <w:lang w:eastAsia="ru-RU"/>
          </w:rPr>
          <w:t>капитального</w:t>
        </w:r>
        <w:proofErr w:type="gramEnd"/>
        <w:r w:rsidR="00D528F6" w:rsidRPr="00D528F6">
          <w:rPr>
            <w:rFonts w:ascii="Arial" w:eastAsia="Times New Roman" w:hAnsi="Arial" w:cs="Arial"/>
            <w:color w:val="2F67E1"/>
            <w:sz w:val="24"/>
            <w:szCs w:val="24"/>
            <w:lang w:eastAsia="ru-RU"/>
          </w:rPr>
          <w:t xml:space="preserve"> ремонта, если дом признан аварийным?</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Региональная программа капитального ремонта общего имущества в многоквартирных домах в соответствии с п. 1 ч. 2 ст. 168 ЖК РФ включает в себя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70 %,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w:t>
      </w:r>
      <w:proofErr w:type="gramEnd"/>
      <w:r w:rsidRPr="00D528F6">
        <w:rPr>
          <w:rFonts w:ascii="Times New Roman" w:eastAsia="Times New Roman" w:hAnsi="Times New Roman" w:cs="Times New Roman"/>
          <w:sz w:val="24"/>
          <w:szCs w:val="24"/>
          <w:lang w:eastAsia="ru-RU"/>
        </w:rPr>
        <w:t xml:space="preserve"> </w:t>
      </w:r>
      <w:proofErr w:type="gramStart"/>
      <w:r w:rsidRPr="00D528F6">
        <w:rPr>
          <w:rFonts w:ascii="Times New Roman" w:eastAsia="Times New Roman" w:hAnsi="Times New Roman" w:cs="Times New Roman"/>
          <w:sz w:val="24"/>
          <w:szCs w:val="24"/>
          <w:lang w:eastAsia="ru-RU"/>
        </w:rPr>
        <w:t>расчете</w:t>
      </w:r>
      <w:proofErr w:type="gramEnd"/>
      <w:r w:rsidRPr="00D528F6">
        <w:rPr>
          <w:rFonts w:ascii="Times New Roman" w:eastAsia="Times New Roman" w:hAnsi="Times New Roman" w:cs="Times New Roman"/>
          <w:sz w:val="24"/>
          <w:szCs w:val="24"/>
          <w:lang w:eastAsia="ru-RU"/>
        </w:rPr>
        <w:t xml:space="preserve">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Региональную программу капитального ремонта формирует субъект РФ на основании данных муниципалитета. Если дом признан аварийным в установленном порядке (порядок установлен постановлением Правительства РФ от 28.01.2006 № 47), то он не должен был попасть в региональную программу капитального ремонта. Для исключения такого дома из региональной программы целесообразно обратиться в орган местного самоуправления и орган государственной власти субъекта РФ, утвердивший программу.</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 соответствии с нормативным правовым актом субъекта Российской Федерации в региональную программу капитального ремонта не включаются МКД,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D528F6" w:rsidRPr="00D528F6" w:rsidRDefault="00A02BDA" w:rsidP="00D528F6">
      <w:pPr>
        <w:spacing w:after="0"/>
        <w:jc w:val="both"/>
        <w:rPr>
          <w:rFonts w:ascii="Times New Roman" w:eastAsia="Times New Roman" w:hAnsi="Times New Roman" w:cs="Times New Roman"/>
          <w:sz w:val="24"/>
          <w:szCs w:val="24"/>
          <w:lang w:eastAsia="ru-RU"/>
        </w:rPr>
      </w:pPr>
      <w:hyperlink r:id="rId14" w:history="1">
        <w:r w:rsidR="00D528F6" w:rsidRPr="00D528F6">
          <w:rPr>
            <w:rFonts w:ascii="Arial" w:eastAsia="Times New Roman" w:hAnsi="Arial" w:cs="Arial"/>
            <w:color w:val="2F67E1"/>
            <w:sz w:val="24"/>
            <w:szCs w:val="24"/>
            <w:lang w:eastAsia="ru-RU"/>
          </w:rPr>
          <w:t xml:space="preserve">С какого момента производится начисление взносов на капремонт: с момента возникновения обязанности по уплате взносов на капитальный ремонт или принятия решения о способе формирования фонда </w:t>
        </w:r>
        <w:proofErr w:type="gramStart"/>
        <w:r w:rsidR="00D528F6" w:rsidRPr="00D528F6">
          <w:rPr>
            <w:rFonts w:ascii="Arial" w:eastAsia="Times New Roman" w:hAnsi="Arial" w:cs="Arial"/>
            <w:color w:val="2F67E1"/>
            <w:sz w:val="24"/>
            <w:szCs w:val="24"/>
            <w:lang w:eastAsia="ru-RU"/>
          </w:rPr>
          <w:t>КР</w:t>
        </w:r>
        <w:proofErr w:type="gramEnd"/>
        <w:r w:rsidR="00D528F6" w:rsidRPr="00D528F6">
          <w:rPr>
            <w:rFonts w:ascii="Arial" w:eastAsia="Times New Roman" w:hAnsi="Arial" w:cs="Arial"/>
            <w:color w:val="2F67E1"/>
            <w:sz w:val="24"/>
            <w:szCs w:val="24"/>
            <w:lang w:eastAsia="ru-RU"/>
          </w:rPr>
          <w:t>?</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Согласно части 3 статьи 169 ЖК РФ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Таким образом, начисления будут осуществляться с момента наступления обязанности по уплате взносов на капитальный ремонт согласно части 3 статьи 169 ЖК РФ.</w:t>
      </w:r>
    </w:p>
    <w:p w:rsidR="00D528F6" w:rsidRPr="00D528F6" w:rsidRDefault="00A02BDA" w:rsidP="00D528F6">
      <w:pPr>
        <w:spacing w:after="0"/>
        <w:jc w:val="both"/>
        <w:rPr>
          <w:rFonts w:ascii="Times New Roman" w:eastAsia="Times New Roman" w:hAnsi="Times New Roman" w:cs="Times New Roman"/>
          <w:sz w:val="24"/>
          <w:szCs w:val="24"/>
          <w:lang w:eastAsia="ru-RU"/>
        </w:rPr>
      </w:pPr>
      <w:hyperlink r:id="rId15" w:history="1">
        <w:r w:rsidR="00D528F6" w:rsidRPr="00D528F6">
          <w:rPr>
            <w:rFonts w:ascii="Arial" w:eastAsia="Times New Roman" w:hAnsi="Arial" w:cs="Arial"/>
            <w:color w:val="2F67E1"/>
            <w:sz w:val="24"/>
            <w:szCs w:val="24"/>
            <w:lang w:eastAsia="ru-RU"/>
          </w:rPr>
          <w:t>Взнос на капитальный ремонт можно выплачивать частями?</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Жилищный кодекс РФ не содержит прямого ответа на поставленный вопрос. Вместе с тем, важно отметить следующее.</w:t>
      </w:r>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В случае формирования фонда капитального ремонта на счете регионального оператора собственники помещений в МКД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(ч. 1 ст. 171 ЖК РФ).</w:t>
      </w:r>
      <w:proofErr w:type="gramEnd"/>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 случае формирования фонда капитального ремонта на специальном счете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(ч. 2 ст. 171 ЖК РФ).</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 соответствии с ч. 1 ст. 155 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МКД либо решением общего собрания членов ТСЖ, ЖК, ЖСК.</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lastRenderedPageBreak/>
        <w:t xml:space="preserve">При этом ч. 14.1 ст. 155 ЖК РФ предусмотрено начисление пеней за несвоевременную и/или неполную уплату взносов на капитальный ремонт. Собственники помещений в МКД, несвоевременно и/или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РФ, действующей на день фактической оплаты, от не выплаченной в срок </w:t>
      </w:r>
      <w:proofErr w:type="gramStart"/>
      <w:r w:rsidRPr="00D528F6">
        <w:rPr>
          <w:rFonts w:ascii="Times New Roman" w:eastAsia="Times New Roman" w:hAnsi="Times New Roman" w:cs="Times New Roman"/>
          <w:sz w:val="24"/>
          <w:szCs w:val="24"/>
          <w:lang w:eastAsia="ru-RU"/>
        </w:rPr>
        <w:t>суммы</w:t>
      </w:r>
      <w:proofErr w:type="gramEnd"/>
      <w:r w:rsidRPr="00D528F6">
        <w:rPr>
          <w:rFonts w:ascii="Times New Roman" w:eastAsia="Times New Roman" w:hAnsi="Times New Roman" w:cs="Times New Roman"/>
          <w:sz w:val="24"/>
          <w:szCs w:val="24"/>
          <w:lang w:eastAsia="ru-RU"/>
        </w:rPr>
        <w:t xml:space="preserve"> за каждый день просрочки начиная со следующего для после наступления установленного срока оплаты по день фактической оплаты.</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Таким образом, собственники помещений в МКД оплатившие взносы на капитальный ремонт частями должны соблюдать установленные сроки уплаты. В противном случае по факту несвоевременной и/или неполной уплаты взносов на капитальный ремонт будут начислены пени.</w:t>
      </w:r>
    </w:p>
    <w:p w:rsidR="00D528F6" w:rsidRPr="00D528F6" w:rsidRDefault="00A02BDA" w:rsidP="00D528F6">
      <w:pPr>
        <w:spacing w:after="0"/>
        <w:jc w:val="both"/>
        <w:rPr>
          <w:rFonts w:ascii="Times New Roman" w:eastAsia="Times New Roman" w:hAnsi="Times New Roman" w:cs="Times New Roman"/>
          <w:sz w:val="24"/>
          <w:szCs w:val="24"/>
          <w:lang w:eastAsia="ru-RU"/>
        </w:rPr>
      </w:pPr>
      <w:hyperlink r:id="rId16" w:history="1">
        <w:r w:rsidR="00D528F6" w:rsidRPr="00D528F6">
          <w:rPr>
            <w:rFonts w:ascii="Arial" w:eastAsia="Times New Roman" w:hAnsi="Arial" w:cs="Arial"/>
            <w:color w:val="2F67E1"/>
            <w:sz w:val="24"/>
            <w:szCs w:val="24"/>
            <w:lang w:eastAsia="ru-RU"/>
          </w:rPr>
          <w:t>Кто должен платить взносы на капитальный ремонт, если в квартире никто не прописан, и не проживает?</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Взнос на капитальный ремонт общего имущества собственников помещений в МКД включен в состав платы за жилое помещение и коммунальные услуги для собственника помещения в МКД (ч. 2 ст. 154 ЖК РФ).</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xml:space="preserve">Тот факт, что в жилом помещении в МКД никто не прописан и не </w:t>
      </w:r>
      <w:proofErr w:type="gramStart"/>
      <w:r w:rsidRPr="00D528F6">
        <w:rPr>
          <w:rFonts w:ascii="Times New Roman" w:eastAsia="Times New Roman" w:hAnsi="Times New Roman" w:cs="Times New Roman"/>
          <w:sz w:val="24"/>
          <w:szCs w:val="24"/>
          <w:lang w:eastAsia="ru-RU"/>
        </w:rPr>
        <w:t>проживает</w:t>
      </w:r>
      <w:proofErr w:type="gramEnd"/>
      <w:r w:rsidRPr="00D528F6">
        <w:rPr>
          <w:rFonts w:ascii="Times New Roman" w:eastAsia="Times New Roman" w:hAnsi="Times New Roman" w:cs="Times New Roman"/>
          <w:sz w:val="24"/>
          <w:szCs w:val="24"/>
          <w:lang w:eastAsia="ru-RU"/>
        </w:rPr>
        <w:t xml:space="preserve"> не освобождает собственника помещения в МКД от внесения платы за жилое помещение и коммунальные услуги, в том числе, от уплаты взноса на капитальный ремонт.</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Случай, когда в жилом помещении никто не проживает, следует рассматривать как неиспользование собственником помещения. Согласно ч. 11 ст. 155 ЖК РФ неиспользование собственниками помещений не является основанием невнесения платы за жилое помещение и коммунальные услуги. При временном отсутствии граждан перерасчет платежей за период временного отсутствия граждан осуществляется только за отдельные виды коммунальных услуг, в порядке и в случаях, которые утверждаются Правительством Российской Федерации.</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xml:space="preserve">Взнос на капитальный ремонт не является коммунальной услугой, а это означает, что перерасчет по взносам на капитальный ремонт в связи с отсутствием </w:t>
      </w:r>
      <w:proofErr w:type="gramStart"/>
      <w:r w:rsidRPr="00D528F6">
        <w:rPr>
          <w:rFonts w:ascii="Times New Roman" w:eastAsia="Times New Roman" w:hAnsi="Times New Roman" w:cs="Times New Roman"/>
          <w:sz w:val="24"/>
          <w:szCs w:val="24"/>
          <w:lang w:eastAsia="ru-RU"/>
        </w:rPr>
        <w:t>проживающих</w:t>
      </w:r>
      <w:proofErr w:type="gramEnd"/>
      <w:r w:rsidRPr="00D528F6">
        <w:rPr>
          <w:rFonts w:ascii="Times New Roman" w:eastAsia="Times New Roman" w:hAnsi="Times New Roman" w:cs="Times New Roman"/>
          <w:sz w:val="24"/>
          <w:szCs w:val="24"/>
          <w:lang w:eastAsia="ru-RU"/>
        </w:rPr>
        <w:t xml:space="preserve"> в жилом помещении законодательством не предусмотрен.</w:t>
      </w:r>
    </w:p>
    <w:p w:rsidR="00D528F6" w:rsidRPr="00D528F6" w:rsidRDefault="00A02BDA" w:rsidP="00D528F6">
      <w:pPr>
        <w:spacing w:after="0"/>
        <w:jc w:val="both"/>
        <w:rPr>
          <w:rFonts w:ascii="Times New Roman" w:eastAsia="Times New Roman" w:hAnsi="Times New Roman" w:cs="Times New Roman"/>
          <w:sz w:val="24"/>
          <w:szCs w:val="24"/>
          <w:lang w:eastAsia="ru-RU"/>
        </w:rPr>
      </w:pPr>
      <w:hyperlink r:id="rId17" w:history="1">
        <w:r w:rsidR="00D528F6" w:rsidRPr="00D528F6">
          <w:rPr>
            <w:rFonts w:ascii="Arial" w:eastAsia="Times New Roman" w:hAnsi="Arial" w:cs="Arial"/>
            <w:color w:val="2F67E1"/>
            <w:sz w:val="24"/>
            <w:szCs w:val="24"/>
            <w:lang w:eastAsia="ru-RU"/>
          </w:rPr>
          <w:t xml:space="preserve">Должны ли собственники продолжить платить взносы на капитальный ремонт после того, как капитальный ремонт </w:t>
        </w:r>
        <w:proofErr w:type="gramStart"/>
        <w:r w:rsidR="00D528F6" w:rsidRPr="00D528F6">
          <w:rPr>
            <w:rFonts w:ascii="Arial" w:eastAsia="Times New Roman" w:hAnsi="Arial" w:cs="Arial"/>
            <w:color w:val="2F67E1"/>
            <w:sz w:val="24"/>
            <w:szCs w:val="24"/>
            <w:lang w:eastAsia="ru-RU"/>
          </w:rPr>
          <w:t>в</w:t>
        </w:r>
        <w:proofErr w:type="gramEnd"/>
        <w:r w:rsidR="00D528F6" w:rsidRPr="00D528F6">
          <w:rPr>
            <w:rFonts w:ascii="Arial" w:eastAsia="Times New Roman" w:hAnsi="Arial" w:cs="Arial"/>
            <w:color w:val="2F67E1"/>
            <w:sz w:val="24"/>
            <w:szCs w:val="24"/>
            <w:lang w:eastAsia="ru-RU"/>
          </w:rPr>
          <w:t xml:space="preserve"> </w:t>
        </w:r>
        <w:proofErr w:type="gramStart"/>
        <w:r w:rsidR="00D528F6" w:rsidRPr="00D528F6">
          <w:rPr>
            <w:rFonts w:ascii="Arial" w:eastAsia="Times New Roman" w:hAnsi="Arial" w:cs="Arial"/>
            <w:color w:val="2F67E1"/>
            <w:sz w:val="24"/>
            <w:szCs w:val="24"/>
            <w:lang w:eastAsia="ru-RU"/>
          </w:rPr>
          <w:t>их</w:t>
        </w:r>
        <w:proofErr w:type="gramEnd"/>
        <w:r w:rsidR="00D528F6" w:rsidRPr="00D528F6">
          <w:rPr>
            <w:rFonts w:ascii="Arial" w:eastAsia="Times New Roman" w:hAnsi="Arial" w:cs="Arial"/>
            <w:color w:val="2F67E1"/>
            <w:sz w:val="24"/>
            <w:szCs w:val="24"/>
            <w:lang w:eastAsia="ru-RU"/>
          </w:rPr>
          <w:t xml:space="preserve"> МКД уже проведен?</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Региональная программа капитального ремонта общего имущества в МКД в соответствии с ч. 2 ст. 168 ЖК РФ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 разные сроки могут проводиться различные виды работ и /или услуг в рамках капитального ремонта в отношении конструктивных элементов и/или инженерных объектов, входящих в состав общего имущества в МКД (с учетом межремонтных сроков эксплуатации).</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Таким образом, даже после проведения определенного вида работ в рамках капитального ремонта в МКД, остаются другие виды работ и/или услуг, которые буду выполняться в последующие периоды. В этой связи собственники помещений в МКД продолжают уплачивать взносы на капитальный ремонт общего имущества в МКД.</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Вместе с тем, работы и услуги в рамках капитального ремонта в отношении МКД могут быть выполнены и оказаны и в полном объеме (т.е. дом может быть отремонтирован полностью сразу), однако это не освободит собственников помещений в МКД от уплаты взносов на капитальный ремонт общего имущества в МКД. К примеру, согласно ч. 7 ст. 182 ЖК РФ возмещение региональному оператору средств, израсходованных на капитальный ремонт общего имущества в МКД,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МКД.</w:t>
      </w:r>
    </w:p>
    <w:p w:rsidR="00D528F6" w:rsidRPr="00D528F6" w:rsidRDefault="00A02BDA" w:rsidP="00D528F6">
      <w:pPr>
        <w:spacing w:after="0"/>
        <w:jc w:val="both"/>
        <w:rPr>
          <w:rFonts w:ascii="Times New Roman" w:eastAsia="Times New Roman" w:hAnsi="Times New Roman" w:cs="Times New Roman"/>
          <w:sz w:val="24"/>
          <w:szCs w:val="24"/>
          <w:lang w:eastAsia="ru-RU"/>
        </w:rPr>
      </w:pPr>
      <w:hyperlink r:id="rId18" w:history="1">
        <w:r w:rsidR="00D528F6" w:rsidRPr="00D528F6">
          <w:rPr>
            <w:rFonts w:ascii="Arial" w:eastAsia="Times New Roman" w:hAnsi="Arial" w:cs="Arial"/>
            <w:color w:val="2F67E1"/>
            <w:sz w:val="24"/>
            <w:szCs w:val="24"/>
            <w:lang w:eastAsia="ru-RU"/>
          </w:rPr>
          <w:t>Предусмотрена административная ответственность за нарушение порядка расчета суммы взносов на капитальный ремонт (в сторону увеличения)?</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Согласно ч. 2 ст. 154 ЖК РФ состав платы за жилое помещение и коммунальные услуги для собственника помещения в МКД включает в себя:</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плату за содержание жилого помещения;</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взнос на капитальный ремонт;</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плату за коммунальные услуги.</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lastRenderedPageBreak/>
        <w:t>В соответствии с ч. 6 ст. 157 ЖК РФ за нарушение порядка расчета платы за коммунальные услуги в случае, если такое нарушение повлекло увеличение размера платы, взимается штраф.</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Учитывая, что взнос на капитальный ремонт не включается в плату за коммунальные услуги, административный штраф за ошибки в начислении суммы такого взноса (даже в сторону увеличения) не взимается.</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xml:space="preserve">При этом важно отметить следующее. </w:t>
      </w:r>
      <w:proofErr w:type="gramStart"/>
      <w:r w:rsidRPr="00D528F6">
        <w:rPr>
          <w:rFonts w:ascii="Times New Roman" w:eastAsia="Times New Roman" w:hAnsi="Times New Roman" w:cs="Times New Roman"/>
          <w:sz w:val="24"/>
          <w:szCs w:val="24"/>
          <w:lang w:eastAsia="ru-RU"/>
        </w:rPr>
        <w:t>Контроль за</w:t>
      </w:r>
      <w:proofErr w:type="gramEnd"/>
      <w:r w:rsidRPr="00D528F6">
        <w:rPr>
          <w:rFonts w:ascii="Times New Roman" w:eastAsia="Times New Roman" w:hAnsi="Times New Roman" w:cs="Times New Roman"/>
          <w:sz w:val="24"/>
          <w:szCs w:val="24"/>
          <w:lang w:eastAsia="ru-RU"/>
        </w:rPr>
        <w:t xml:space="preserve"> формированием фондов капитального ремонта осуществляется в рамках государственного жилищного надзора. </w:t>
      </w:r>
      <w:proofErr w:type="gramStart"/>
      <w:r w:rsidRPr="00D528F6">
        <w:rPr>
          <w:rFonts w:ascii="Times New Roman" w:eastAsia="Times New Roman" w:hAnsi="Times New Roman" w:cs="Times New Roman"/>
          <w:sz w:val="24"/>
          <w:szCs w:val="24"/>
          <w:lang w:eastAsia="ru-RU"/>
        </w:rPr>
        <w:t>В соответствии с ч. 1 ст. 20 ЖК РФ орган государственного жилищного надзора осуществляет деятельность, направленную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требований, в том числе, к формированию фондов капитального ремонта.</w:t>
      </w:r>
      <w:proofErr w:type="gramEnd"/>
    </w:p>
    <w:p w:rsidR="001E4991" w:rsidRDefault="001E4991" w:rsidP="001E4991">
      <w:pPr>
        <w:spacing w:after="0"/>
        <w:jc w:val="both"/>
        <w:rPr>
          <w:rFonts w:ascii="Times New Roman" w:hAnsi="Times New Roman" w:cs="Times New Roman"/>
          <w:sz w:val="28"/>
          <w:szCs w:val="28"/>
        </w:rPr>
      </w:pPr>
    </w:p>
    <w:p w:rsidR="00012C40" w:rsidRDefault="00012C40" w:rsidP="001E4991">
      <w:pPr>
        <w:spacing w:after="0"/>
        <w:jc w:val="both"/>
        <w:rPr>
          <w:rFonts w:ascii="Times New Roman" w:hAnsi="Times New Roman" w:cs="Times New Roman"/>
          <w:sz w:val="28"/>
          <w:szCs w:val="28"/>
        </w:rPr>
      </w:pPr>
    </w:p>
    <w:p w:rsidR="00012C40" w:rsidRDefault="00012C40" w:rsidP="001E4991">
      <w:pPr>
        <w:spacing w:after="0"/>
        <w:jc w:val="both"/>
        <w:rPr>
          <w:rFonts w:ascii="Times New Roman" w:hAnsi="Times New Roman" w:cs="Times New Roman"/>
          <w:sz w:val="28"/>
          <w:szCs w:val="28"/>
        </w:rPr>
      </w:pPr>
    </w:p>
    <w:p w:rsidR="00012C40" w:rsidRDefault="00012C40" w:rsidP="001E4991">
      <w:pPr>
        <w:spacing w:after="0"/>
        <w:jc w:val="both"/>
        <w:rPr>
          <w:rFonts w:ascii="Times New Roman" w:hAnsi="Times New Roman" w:cs="Times New Roman"/>
          <w:sz w:val="28"/>
          <w:szCs w:val="28"/>
        </w:rPr>
      </w:pPr>
    </w:p>
    <w:p w:rsidR="00012C40" w:rsidRDefault="00012C40" w:rsidP="001E4991">
      <w:pPr>
        <w:spacing w:after="0"/>
        <w:jc w:val="both"/>
        <w:rPr>
          <w:rFonts w:ascii="Times New Roman" w:hAnsi="Times New Roman" w:cs="Times New Roman"/>
          <w:sz w:val="28"/>
          <w:szCs w:val="28"/>
        </w:rPr>
      </w:pPr>
    </w:p>
    <w:p w:rsidR="00012C40" w:rsidRDefault="00012C40" w:rsidP="001E4991">
      <w:pPr>
        <w:spacing w:after="0"/>
        <w:jc w:val="both"/>
        <w:rPr>
          <w:rFonts w:ascii="Times New Roman" w:hAnsi="Times New Roman" w:cs="Times New Roman"/>
          <w:sz w:val="28"/>
          <w:szCs w:val="28"/>
        </w:rPr>
      </w:pPr>
    </w:p>
    <w:p w:rsidR="00012C40" w:rsidRDefault="00012C40" w:rsidP="001E4991">
      <w:pPr>
        <w:spacing w:after="0"/>
        <w:jc w:val="both"/>
        <w:rPr>
          <w:rFonts w:ascii="Times New Roman" w:hAnsi="Times New Roman" w:cs="Times New Roman"/>
          <w:sz w:val="28"/>
          <w:szCs w:val="28"/>
        </w:rPr>
      </w:pPr>
    </w:p>
    <w:p w:rsidR="00012C40" w:rsidRPr="001E4991" w:rsidRDefault="00012C40" w:rsidP="001E4991">
      <w:pPr>
        <w:spacing w:after="0"/>
        <w:jc w:val="both"/>
        <w:rPr>
          <w:rFonts w:ascii="Times New Roman" w:hAnsi="Times New Roman" w:cs="Times New Roman"/>
          <w:sz w:val="28"/>
          <w:szCs w:val="28"/>
        </w:rPr>
      </w:pPr>
    </w:p>
    <w:p w:rsidR="001E4991" w:rsidRPr="001E4991" w:rsidRDefault="001E4991" w:rsidP="001E4991">
      <w:pPr>
        <w:pStyle w:val="af3"/>
        <w:spacing w:after="0"/>
        <w:ind w:left="1080"/>
        <w:rPr>
          <w:rFonts w:ascii="Times New Roman" w:hAnsi="Times New Roman" w:cs="Times New Roman"/>
          <w:sz w:val="28"/>
          <w:szCs w:val="28"/>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DF1DD5" w:rsidRDefault="00DF1DD5" w:rsidP="003C5733">
      <w:pPr>
        <w:spacing w:after="0"/>
        <w:jc w:val="center"/>
        <w:rPr>
          <w:sz w:val="52"/>
        </w:rPr>
      </w:pPr>
      <w:r w:rsidRPr="003C5733">
        <w:rPr>
          <w:sz w:val="52"/>
        </w:rPr>
        <w:lastRenderedPageBreak/>
        <w:t xml:space="preserve">ИНФОРМАЦИЯ </w:t>
      </w:r>
      <w:r w:rsidR="003C5733" w:rsidRPr="003C5733">
        <w:rPr>
          <w:sz w:val="52"/>
        </w:rPr>
        <w:t>ДЛЯ СОБСТВЕННИКОВ</w:t>
      </w:r>
    </w:p>
    <w:p w:rsidR="003C5733" w:rsidRPr="003C5733" w:rsidRDefault="003C5733" w:rsidP="003C5733">
      <w:pPr>
        <w:spacing w:after="0"/>
        <w:jc w:val="center"/>
        <w:rPr>
          <w:sz w:val="52"/>
        </w:rPr>
      </w:pPr>
      <w:r>
        <w:rPr>
          <w:sz w:val="52"/>
        </w:rPr>
        <w:t>О СПЕЦИАЛЬНОМ СЧЕТЕ</w:t>
      </w:r>
    </w:p>
    <w:p w:rsidR="006D5190" w:rsidRPr="00540DF8" w:rsidRDefault="006D5190" w:rsidP="006D5190">
      <w:pPr>
        <w:pStyle w:val="1"/>
        <w:rPr>
          <w:sz w:val="32"/>
        </w:rPr>
      </w:pPr>
      <w:r w:rsidRPr="00540DF8">
        <w:rPr>
          <w:sz w:val="32"/>
        </w:rPr>
        <w:t>Общая информация</w:t>
      </w:r>
    </w:p>
    <w:p w:rsidR="00EC5FF5" w:rsidRPr="00540DF8" w:rsidRDefault="00EC5FF5" w:rsidP="00D070F2">
      <w:pPr>
        <w:jc w:val="both"/>
        <w:rPr>
          <w:rFonts w:ascii="Times New Roman" w:hAnsi="Times New Roman" w:cs="Times New Roman"/>
          <w:sz w:val="28"/>
        </w:rPr>
      </w:pPr>
      <w:r w:rsidRPr="00540DF8">
        <w:rPr>
          <w:rFonts w:ascii="Times New Roman" w:hAnsi="Times New Roman" w:cs="Times New Roman"/>
          <w:sz w:val="28"/>
        </w:rPr>
        <w:t xml:space="preserve">Уплачивая взносы на капитальный ремонт, собственники </w:t>
      </w:r>
      <w:r w:rsidR="004724D0" w:rsidRPr="00540DF8">
        <w:rPr>
          <w:rFonts w:ascii="Times New Roman" w:hAnsi="Times New Roman" w:cs="Times New Roman"/>
          <w:sz w:val="28"/>
        </w:rPr>
        <w:t xml:space="preserve">помещений в многоквартирных домах </w:t>
      </w:r>
      <w:r w:rsidRPr="00540DF8">
        <w:rPr>
          <w:rFonts w:ascii="Times New Roman" w:hAnsi="Times New Roman" w:cs="Times New Roman"/>
          <w:sz w:val="28"/>
        </w:rPr>
        <w:t xml:space="preserve">формируют </w:t>
      </w:r>
      <w:r w:rsidR="00E63BFD" w:rsidRPr="00540DF8">
        <w:rPr>
          <w:rFonts w:ascii="Times New Roman" w:hAnsi="Times New Roman" w:cs="Times New Roman"/>
          <w:sz w:val="28"/>
        </w:rPr>
        <w:t xml:space="preserve">ФОНД КАПИТАЛЬНОГО РЕМОНТА </w:t>
      </w:r>
      <w:r w:rsidR="00FB470F">
        <w:rPr>
          <w:rFonts w:ascii="Times New Roman" w:hAnsi="Times New Roman" w:cs="Times New Roman"/>
          <w:sz w:val="28"/>
        </w:rPr>
        <w:t>МНОГОКВАР</w:t>
      </w:r>
      <w:r w:rsidR="00AE2D13">
        <w:rPr>
          <w:rFonts w:ascii="Times New Roman" w:hAnsi="Times New Roman" w:cs="Times New Roman"/>
          <w:sz w:val="28"/>
        </w:rPr>
        <w:t>ТИРНОГО</w:t>
      </w:r>
      <w:r w:rsidRPr="00540DF8">
        <w:rPr>
          <w:rFonts w:ascii="Times New Roman" w:hAnsi="Times New Roman" w:cs="Times New Roman"/>
          <w:sz w:val="28"/>
        </w:rPr>
        <w:t xml:space="preserve"> ДОМА.</w:t>
      </w:r>
    </w:p>
    <w:p w:rsidR="00EC5FF5" w:rsidRPr="00540DF8" w:rsidRDefault="00EC5FF5" w:rsidP="00EC5FF5">
      <w:pPr>
        <w:rPr>
          <w:rFonts w:ascii="Times New Roman" w:hAnsi="Times New Roman" w:cs="Times New Roman"/>
          <w:sz w:val="28"/>
        </w:rPr>
      </w:pPr>
      <w:r w:rsidRPr="00540DF8">
        <w:rPr>
          <w:rFonts w:ascii="Times New Roman" w:hAnsi="Times New Roman" w:cs="Times New Roman"/>
          <w:sz w:val="28"/>
        </w:rPr>
        <w:t>В каждом доме фонд капитального ремонта можно формировать одним из двух способов:</w:t>
      </w:r>
    </w:p>
    <w:p w:rsidR="007D6B65" w:rsidRPr="00540DF8" w:rsidRDefault="007D6B65" w:rsidP="00E63BFD">
      <w:pPr>
        <w:pStyle w:val="af3"/>
        <w:numPr>
          <w:ilvl w:val="0"/>
          <w:numId w:val="1"/>
        </w:numPr>
        <w:rPr>
          <w:rFonts w:ascii="Times New Roman" w:hAnsi="Times New Roman" w:cs="Times New Roman"/>
          <w:sz w:val="28"/>
        </w:rPr>
      </w:pPr>
      <w:r w:rsidRPr="00540DF8">
        <w:rPr>
          <w:rFonts w:ascii="Times New Roman" w:hAnsi="Times New Roman" w:cs="Times New Roman"/>
          <w:sz w:val="28"/>
        </w:rPr>
        <w:t>На счете регионального оператора (в «общем котле»);</w:t>
      </w:r>
    </w:p>
    <w:p w:rsidR="007D6B65" w:rsidRPr="00540DF8" w:rsidRDefault="007D6B65" w:rsidP="00E63BFD">
      <w:pPr>
        <w:pStyle w:val="af3"/>
        <w:numPr>
          <w:ilvl w:val="0"/>
          <w:numId w:val="1"/>
        </w:numPr>
        <w:rPr>
          <w:rFonts w:ascii="Times New Roman" w:hAnsi="Times New Roman" w:cs="Times New Roman"/>
          <w:sz w:val="28"/>
        </w:rPr>
      </w:pPr>
      <w:r w:rsidRPr="00540DF8">
        <w:rPr>
          <w:rFonts w:ascii="Times New Roman" w:hAnsi="Times New Roman" w:cs="Times New Roman"/>
          <w:sz w:val="28"/>
        </w:rPr>
        <w:t>На специальном счете</w:t>
      </w:r>
      <w:r w:rsidR="008A5245">
        <w:rPr>
          <w:rFonts w:ascii="Times New Roman" w:hAnsi="Times New Roman" w:cs="Times New Roman"/>
          <w:sz w:val="28"/>
        </w:rPr>
        <w:t xml:space="preserve"> (</w:t>
      </w:r>
      <w:proofErr w:type="spellStart"/>
      <w:r w:rsidR="008A5245">
        <w:rPr>
          <w:rFonts w:ascii="Times New Roman" w:hAnsi="Times New Roman" w:cs="Times New Roman"/>
          <w:sz w:val="28"/>
        </w:rPr>
        <w:t>спецсчет</w:t>
      </w:r>
      <w:proofErr w:type="spellEnd"/>
      <w:r w:rsidR="008A5245">
        <w:rPr>
          <w:rFonts w:ascii="Times New Roman" w:hAnsi="Times New Roman" w:cs="Times New Roman"/>
          <w:sz w:val="28"/>
        </w:rPr>
        <w:t>)</w:t>
      </w:r>
      <w:r w:rsidRPr="00540DF8">
        <w:rPr>
          <w:rFonts w:ascii="Times New Roman" w:hAnsi="Times New Roman" w:cs="Times New Roman"/>
          <w:sz w:val="28"/>
        </w:rPr>
        <w:t>.</w:t>
      </w:r>
    </w:p>
    <w:p w:rsidR="00EC5FF5" w:rsidRPr="00540DF8" w:rsidRDefault="004724D0" w:rsidP="00D070F2">
      <w:pPr>
        <w:jc w:val="both"/>
        <w:rPr>
          <w:rFonts w:ascii="Times New Roman" w:hAnsi="Times New Roman" w:cs="Times New Roman"/>
          <w:sz w:val="28"/>
        </w:rPr>
      </w:pPr>
      <w:r w:rsidRPr="00540DF8">
        <w:rPr>
          <w:rFonts w:ascii="Times New Roman" w:hAnsi="Times New Roman" w:cs="Times New Roman"/>
          <w:sz w:val="28"/>
        </w:rPr>
        <w:t>Выбор способа – полномочия общего собрания собственников помещений</w:t>
      </w:r>
      <w:r w:rsidR="006D5190" w:rsidRPr="00540DF8">
        <w:rPr>
          <w:rFonts w:ascii="Times New Roman" w:hAnsi="Times New Roman" w:cs="Times New Roman"/>
          <w:sz w:val="28"/>
        </w:rPr>
        <w:t xml:space="preserve"> (далее – общее собрание)</w:t>
      </w:r>
      <w:r w:rsidRPr="00540DF8">
        <w:rPr>
          <w:rFonts w:ascii="Times New Roman" w:hAnsi="Times New Roman" w:cs="Times New Roman"/>
          <w:sz w:val="28"/>
        </w:rPr>
        <w:t>. Если выбор не был произведен и реализован в установленные сроки (первоначально – до 17 июня 201</w:t>
      </w:r>
      <w:r w:rsidR="00415FB4">
        <w:rPr>
          <w:rFonts w:ascii="Times New Roman" w:hAnsi="Times New Roman" w:cs="Times New Roman"/>
          <w:sz w:val="28"/>
        </w:rPr>
        <w:t>___</w:t>
      </w:r>
      <w:r w:rsidRPr="00540DF8">
        <w:rPr>
          <w:rFonts w:ascii="Times New Roman" w:hAnsi="Times New Roman" w:cs="Times New Roman"/>
          <w:sz w:val="28"/>
        </w:rPr>
        <w:t xml:space="preserve"> года)</w:t>
      </w:r>
      <w:r w:rsidR="00F453B1">
        <w:rPr>
          <w:rFonts w:ascii="Times New Roman" w:hAnsi="Times New Roman" w:cs="Times New Roman"/>
          <w:sz w:val="28"/>
        </w:rPr>
        <w:t>,</w:t>
      </w:r>
      <w:r w:rsidR="00E63BFD" w:rsidRPr="00540DF8">
        <w:rPr>
          <w:rFonts w:ascii="Times New Roman" w:hAnsi="Times New Roman" w:cs="Times New Roman"/>
          <w:sz w:val="28"/>
        </w:rPr>
        <w:t xml:space="preserve"> </w:t>
      </w:r>
      <w:r w:rsidRPr="00540DF8">
        <w:rPr>
          <w:rFonts w:ascii="Times New Roman" w:hAnsi="Times New Roman" w:cs="Times New Roman"/>
          <w:sz w:val="28"/>
        </w:rPr>
        <w:t xml:space="preserve">многоквартирный дом формирует фонд капитального ремонта в </w:t>
      </w:r>
      <w:r w:rsidR="006D5190" w:rsidRPr="00540DF8">
        <w:rPr>
          <w:rFonts w:ascii="Times New Roman" w:hAnsi="Times New Roman" w:cs="Times New Roman"/>
          <w:sz w:val="28"/>
        </w:rPr>
        <w:t>«</w:t>
      </w:r>
      <w:r w:rsidRPr="00540DF8">
        <w:rPr>
          <w:rFonts w:ascii="Times New Roman" w:hAnsi="Times New Roman" w:cs="Times New Roman"/>
          <w:sz w:val="28"/>
        </w:rPr>
        <w:t>общем котле</w:t>
      </w:r>
      <w:r w:rsidR="006D5190" w:rsidRPr="00540DF8">
        <w:rPr>
          <w:rFonts w:ascii="Times New Roman" w:hAnsi="Times New Roman" w:cs="Times New Roman"/>
          <w:sz w:val="28"/>
        </w:rPr>
        <w:t>»</w:t>
      </w:r>
      <w:r w:rsidRPr="00540DF8">
        <w:rPr>
          <w:rFonts w:ascii="Times New Roman" w:hAnsi="Times New Roman" w:cs="Times New Roman"/>
          <w:sz w:val="28"/>
        </w:rPr>
        <w:t>.</w:t>
      </w:r>
      <w:r w:rsidR="006D5190" w:rsidRPr="00540DF8">
        <w:rPr>
          <w:rFonts w:ascii="Times New Roman" w:hAnsi="Times New Roman" w:cs="Times New Roman"/>
          <w:sz w:val="28"/>
        </w:rPr>
        <w:t xml:space="preserve"> </w:t>
      </w:r>
    </w:p>
    <w:p w:rsidR="006D5190" w:rsidRPr="00F453B1" w:rsidRDefault="006D5190" w:rsidP="00D070F2">
      <w:pPr>
        <w:jc w:val="both"/>
        <w:rPr>
          <w:rFonts w:ascii="Times New Roman" w:hAnsi="Times New Roman" w:cs="Times New Roman"/>
          <w:b/>
          <w:sz w:val="28"/>
        </w:rPr>
      </w:pPr>
      <w:r w:rsidRPr="00F453B1">
        <w:rPr>
          <w:rFonts w:ascii="Times New Roman" w:hAnsi="Times New Roman" w:cs="Times New Roman"/>
          <w:b/>
          <w:sz w:val="28"/>
        </w:rPr>
        <w:t>Собственники в любое время могут сменить способ формирования фонда капитального ремонта на общем собрании.</w:t>
      </w:r>
    </w:p>
    <w:p w:rsidR="00583412" w:rsidRPr="00E5461E" w:rsidRDefault="00FC014D" w:rsidP="00AF06CB">
      <w:pPr>
        <w:spacing w:after="120"/>
        <w:jc w:val="both"/>
        <w:rPr>
          <w:rFonts w:ascii="Times New Roman" w:hAnsi="Times New Roman" w:cs="Times New Roman"/>
          <w:sz w:val="28"/>
        </w:rPr>
      </w:pPr>
      <w:r w:rsidRPr="00540DF8">
        <w:rPr>
          <w:rFonts w:ascii="Times New Roman" w:hAnsi="Times New Roman" w:cs="Times New Roman"/>
          <w:sz w:val="28"/>
        </w:rPr>
        <w:t>При переходе на специальный счет</w:t>
      </w:r>
      <w:r w:rsidR="008A5245">
        <w:rPr>
          <w:rFonts w:ascii="Times New Roman" w:hAnsi="Times New Roman" w:cs="Times New Roman"/>
          <w:sz w:val="28"/>
        </w:rPr>
        <w:t>, с</w:t>
      </w:r>
      <w:r w:rsidR="008A5245" w:rsidRPr="00540DF8">
        <w:rPr>
          <w:rFonts w:ascii="Times New Roman" w:hAnsi="Times New Roman" w:cs="Times New Roman"/>
          <w:sz w:val="28"/>
        </w:rPr>
        <w:t>редства, уплаченные собственниками в фонд капитального ремонта</w:t>
      </w:r>
      <w:r w:rsidRPr="00540DF8">
        <w:rPr>
          <w:rFonts w:ascii="Times New Roman" w:hAnsi="Times New Roman" w:cs="Times New Roman"/>
          <w:sz w:val="28"/>
        </w:rPr>
        <w:t xml:space="preserve"> переводятся из «общего котла» на специальный счет, при обратном переходе – они переводятся</w:t>
      </w:r>
      <w:r w:rsidR="008A5245">
        <w:rPr>
          <w:rFonts w:ascii="Times New Roman" w:hAnsi="Times New Roman" w:cs="Times New Roman"/>
          <w:sz w:val="28"/>
        </w:rPr>
        <w:t xml:space="preserve"> со </w:t>
      </w:r>
      <w:proofErr w:type="spellStart"/>
      <w:r w:rsidR="008A5245">
        <w:rPr>
          <w:rFonts w:ascii="Times New Roman" w:hAnsi="Times New Roman" w:cs="Times New Roman"/>
          <w:sz w:val="28"/>
        </w:rPr>
        <w:t>спецсчета</w:t>
      </w:r>
      <w:proofErr w:type="spellEnd"/>
      <w:r w:rsidR="008A5245">
        <w:rPr>
          <w:rFonts w:ascii="Times New Roman" w:hAnsi="Times New Roman" w:cs="Times New Roman"/>
          <w:sz w:val="28"/>
        </w:rPr>
        <w:t xml:space="preserve"> </w:t>
      </w:r>
      <w:r w:rsidRPr="00540DF8">
        <w:rPr>
          <w:rFonts w:ascii="Times New Roman" w:hAnsi="Times New Roman" w:cs="Times New Roman"/>
          <w:sz w:val="28"/>
        </w:rPr>
        <w:t>в «общий котел».</w:t>
      </w:r>
    </w:p>
    <w:p w:rsidR="006D5190" w:rsidRPr="00540DF8" w:rsidRDefault="006D5190" w:rsidP="006D5190">
      <w:pPr>
        <w:pStyle w:val="1"/>
        <w:rPr>
          <w:sz w:val="32"/>
        </w:rPr>
      </w:pPr>
      <w:r w:rsidRPr="00540DF8">
        <w:rPr>
          <w:sz w:val="32"/>
        </w:rPr>
        <w:t xml:space="preserve">Особенности </w:t>
      </w:r>
      <w:r w:rsidR="00FA27DF" w:rsidRPr="00540DF8">
        <w:rPr>
          <w:sz w:val="32"/>
        </w:rPr>
        <w:t xml:space="preserve">Счета регионального оператора, </w:t>
      </w:r>
      <w:r w:rsidRPr="00540DF8">
        <w:rPr>
          <w:sz w:val="32"/>
        </w:rPr>
        <w:t>«общего котла»</w:t>
      </w:r>
    </w:p>
    <w:p w:rsidR="00EC5FF5" w:rsidRPr="00F453B1" w:rsidRDefault="00FC014D" w:rsidP="00F453B1">
      <w:pPr>
        <w:pStyle w:val="af3"/>
        <w:numPr>
          <w:ilvl w:val="0"/>
          <w:numId w:val="9"/>
        </w:numPr>
        <w:spacing w:after="0"/>
        <w:jc w:val="both"/>
        <w:rPr>
          <w:rFonts w:ascii="Times New Roman" w:hAnsi="Times New Roman" w:cs="Times New Roman"/>
          <w:sz w:val="28"/>
        </w:rPr>
      </w:pPr>
      <w:r w:rsidRPr="00F453B1">
        <w:rPr>
          <w:rFonts w:ascii="Times New Roman" w:hAnsi="Times New Roman" w:cs="Times New Roman"/>
          <w:sz w:val="28"/>
        </w:rPr>
        <w:t xml:space="preserve">Очередность </w:t>
      </w:r>
      <w:r w:rsidR="00237429" w:rsidRPr="00F453B1">
        <w:rPr>
          <w:rFonts w:ascii="Times New Roman" w:hAnsi="Times New Roman" w:cs="Times New Roman"/>
          <w:sz w:val="28"/>
        </w:rPr>
        <w:t>проведения капитального ремонта уста</w:t>
      </w:r>
      <w:r w:rsidR="00F453B1" w:rsidRPr="00F453B1">
        <w:rPr>
          <w:rFonts w:ascii="Times New Roman" w:hAnsi="Times New Roman" w:cs="Times New Roman"/>
          <w:sz w:val="28"/>
        </w:rPr>
        <w:t>новлена региональной программой;</w:t>
      </w:r>
    </w:p>
    <w:p w:rsidR="00237429" w:rsidRPr="00F453B1" w:rsidRDefault="00237429" w:rsidP="00F453B1">
      <w:pPr>
        <w:pStyle w:val="af3"/>
        <w:numPr>
          <w:ilvl w:val="0"/>
          <w:numId w:val="9"/>
        </w:numPr>
        <w:spacing w:after="0"/>
        <w:jc w:val="both"/>
        <w:rPr>
          <w:rFonts w:ascii="Times New Roman" w:hAnsi="Times New Roman" w:cs="Times New Roman"/>
          <w:sz w:val="28"/>
        </w:rPr>
      </w:pPr>
      <w:r w:rsidRPr="00F453B1">
        <w:rPr>
          <w:rFonts w:ascii="Times New Roman" w:hAnsi="Times New Roman" w:cs="Times New Roman"/>
          <w:sz w:val="28"/>
        </w:rPr>
        <w:t xml:space="preserve">Средства </w:t>
      </w:r>
      <w:r w:rsidR="00F453B1" w:rsidRPr="00F453B1">
        <w:rPr>
          <w:rFonts w:ascii="Times New Roman" w:hAnsi="Times New Roman" w:cs="Times New Roman"/>
          <w:sz w:val="28"/>
        </w:rPr>
        <w:t>«общего котла»</w:t>
      </w:r>
      <w:r w:rsidRPr="00F453B1">
        <w:rPr>
          <w:rFonts w:ascii="Times New Roman" w:hAnsi="Times New Roman" w:cs="Times New Roman"/>
          <w:sz w:val="28"/>
        </w:rPr>
        <w:t xml:space="preserve"> формируются и расходуются в пределах одного муниципального </w:t>
      </w:r>
      <w:r w:rsidR="00F453B1" w:rsidRPr="00F453B1">
        <w:rPr>
          <w:rFonts w:ascii="Times New Roman" w:hAnsi="Times New Roman" w:cs="Times New Roman"/>
          <w:sz w:val="28"/>
        </w:rPr>
        <w:t>образования;</w:t>
      </w:r>
    </w:p>
    <w:p w:rsidR="00704CC8" w:rsidRPr="00F453B1" w:rsidRDefault="00237429" w:rsidP="00F453B1">
      <w:pPr>
        <w:pStyle w:val="af3"/>
        <w:numPr>
          <w:ilvl w:val="0"/>
          <w:numId w:val="9"/>
        </w:numPr>
        <w:spacing w:after="0"/>
        <w:jc w:val="both"/>
        <w:rPr>
          <w:rFonts w:ascii="Times New Roman" w:hAnsi="Times New Roman" w:cs="Times New Roman"/>
          <w:sz w:val="28"/>
        </w:rPr>
      </w:pPr>
      <w:r w:rsidRPr="00F453B1">
        <w:rPr>
          <w:rFonts w:ascii="Times New Roman" w:hAnsi="Times New Roman" w:cs="Times New Roman"/>
          <w:sz w:val="28"/>
        </w:rPr>
        <w:t xml:space="preserve">Региональный оператор организует работу по взиманию взносов, работу с неплательщиками, </w:t>
      </w:r>
      <w:r w:rsidR="00704CC8" w:rsidRPr="00F453B1">
        <w:rPr>
          <w:rFonts w:ascii="Times New Roman" w:hAnsi="Times New Roman" w:cs="Times New Roman"/>
          <w:sz w:val="28"/>
        </w:rPr>
        <w:t xml:space="preserve">подготовку и проведение капитального ремонта собственными силами. </w:t>
      </w:r>
    </w:p>
    <w:p w:rsidR="00583412" w:rsidRPr="00F453B1" w:rsidRDefault="00704CC8" w:rsidP="00AF06CB">
      <w:pPr>
        <w:pStyle w:val="af3"/>
        <w:numPr>
          <w:ilvl w:val="0"/>
          <w:numId w:val="9"/>
        </w:numPr>
        <w:spacing w:after="240"/>
        <w:ind w:left="714" w:hanging="357"/>
        <w:jc w:val="both"/>
        <w:rPr>
          <w:rFonts w:ascii="Times New Roman" w:hAnsi="Times New Roman" w:cs="Times New Roman"/>
          <w:sz w:val="28"/>
        </w:rPr>
      </w:pPr>
      <w:r w:rsidRPr="00F453B1">
        <w:rPr>
          <w:rFonts w:ascii="Times New Roman" w:hAnsi="Times New Roman" w:cs="Times New Roman"/>
          <w:sz w:val="28"/>
        </w:rPr>
        <w:t>Региональный оператор несет ответственность за качество проведенного ремонта сроком не менее пяти лет.</w:t>
      </w:r>
    </w:p>
    <w:p w:rsidR="00347AB2" w:rsidRPr="00540DF8" w:rsidRDefault="00347AB2" w:rsidP="00347AB2">
      <w:pPr>
        <w:pStyle w:val="1"/>
        <w:rPr>
          <w:sz w:val="32"/>
        </w:rPr>
      </w:pPr>
      <w:r w:rsidRPr="00540DF8">
        <w:rPr>
          <w:sz w:val="32"/>
        </w:rPr>
        <w:t>Особенности специального счета</w:t>
      </w:r>
    </w:p>
    <w:p w:rsidR="00347AB2" w:rsidRPr="00F453B1" w:rsidRDefault="00F453B1" w:rsidP="00F453B1">
      <w:pPr>
        <w:pStyle w:val="af3"/>
        <w:numPr>
          <w:ilvl w:val="0"/>
          <w:numId w:val="10"/>
        </w:numPr>
        <w:spacing w:after="0"/>
        <w:rPr>
          <w:rFonts w:ascii="Times New Roman" w:hAnsi="Times New Roman" w:cs="Times New Roman"/>
          <w:sz w:val="28"/>
        </w:rPr>
      </w:pPr>
      <w:r>
        <w:rPr>
          <w:rFonts w:ascii="Times New Roman" w:hAnsi="Times New Roman" w:cs="Times New Roman"/>
          <w:sz w:val="28"/>
        </w:rPr>
        <w:t>На один многоквартирный дом открывается один отдельный счет;</w:t>
      </w:r>
    </w:p>
    <w:p w:rsidR="00347AB2" w:rsidRPr="00F453B1" w:rsidRDefault="00D6486C" w:rsidP="00F453B1">
      <w:pPr>
        <w:pStyle w:val="af3"/>
        <w:numPr>
          <w:ilvl w:val="0"/>
          <w:numId w:val="10"/>
        </w:numPr>
        <w:spacing w:after="0"/>
        <w:jc w:val="both"/>
        <w:rPr>
          <w:rFonts w:ascii="Times New Roman" w:hAnsi="Times New Roman" w:cs="Times New Roman"/>
          <w:sz w:val="28"/>
        </w:rPr>
      </w:pPr>
      <w:r w:rsidRPr="00F453B1">
        <w:rPr>
          <w:rFonts w:ascii="Times New Roman" w:hAnsi="Times New Roman" w:cs="Times New Roman"/>
          <w:sz w:val="28"/>
        </w:rPr>
        <w:t xml:space="preserve">Все собранные </w:t>
      </w:r>
      <w:r w:rsidR="000808A9" w:rsidRPr="00F453B1">
        <w:rPr>
          <w:rFonts w:ascii="Times New Roman" w:hAnsi="Times New Roman" w:cs="Times New Roman"/>
          <w:sz w:val="28"/>
        </w:rPr>
        <w:t xml:space="preserve">на </w:t>
      </w:r>
      <w:proofErr w:type="spellStart"/>
      <w:r w:rsidR="000808A9" w:rsidRPr="00F453B1">
        <w:rPr>
          <w:rFonts w:ascii="Times New Roman" w:hAnsi="Times New Roman" w:cs="Times New Roman"/>
          <w:sz w:val="28"/>
        </w:rPr>
        <w:t>спецсчете</w:t>
      </w:r>
      <w:proofErr w:type="spellEnd"/>
      <w:r w:rsidR="000808A9" w:rsidRPr="00F453B1">
        <w:rPr>
          <w:rFonts w:ascii="Times New Roman" w:hAnsi="Times New Roman" w:cs="Times New Roman"/>
          <w:sz w:val="28"/>
        </w:rPr>
        <w:t xml:space="preserve"> </w:t>
      </w:r>
      <w:r w:rsidRPr="00F453B1">
        <w:rPr>
          <w:rFonts w:ascii="Times New Roman" w:hAnsi="Times New Roman" w:cs="Times New Roman"/>
          <w:sz w:val="28"/>
        </w:rPr>
        <w:t>средства фонда капитального ремонта можно потратить на цели проведения капитального ремонта общего имущества многоквартирного дома в любое время</w:t>
      </w:r>
      <w:r w:rsidR="000808A9" w:rsidRPr="00F453B1">
        <w:rPr>
          <w:rFonts w:ascii="Times New Roman" w:hAnsi="Times New Roman" w:cs="Times New Roman"/>
          <w:sz w:val="28"/>
        </w:rPr>
        <w:t xml:space="preserve"> (с учет</w:t>
      </w:r>
      <w:r w:rsidR="00F453B1">
        <w:rPr>
          <w:rFonts w:ascii="Times New Roman" w:hAnsi="Times New Roman" w:cs="Times New Roman"/>
          <w:sz w:val="28"/>
        </w:rPr>
        <w:t>ом целевых ограничений);</w:t>
      </w:r>
    </w:p>
    <w:p w:rsidR="00FA27DF" w:rsidRPr="00F453B1" w:rsidRDefault="000808A9" w:rsidP="00F453B1">
      <w:pPr>
        <w:pStyle w:val="af3"/>
        <w:numPr>
          <w:ilvl w:val="0"/>
          <w:numId w:val="10"/>
        </w:numPr>
        <w:spacing w:after="0"/>
        <w:jc w:val="both"/>
        <w:rPr>
          <w:rFonts w:ascii="Times New Roman" w:hAnsi="Times New Roman" w:cs="Times New Roman"/>
          <w:sz w:val="28"/>
        </w:rPr>
      </w:pPr>
      <w:r w:rsidRPr="00F453B1">
        <w:rPr>
          <w:rFonts w:ascii="Times New Roman" w:hAnsi="Times New Roman" w:cs="Times New Roman"/>
          <w:sz w:val="28"/>
        </w:rPr>
        <w:t>Специальный счет открывается на имя юридического лица – управляющей организации, ТСЖ, ЖСК или регионального оператора.</w:t>
      </w:r>
      <w:r w:rsidR="00F02498" w:rsidRPr="00F453B1">
        <w:rPr>
          <w:rFonts w:ascii="Times New Roman" w:hAnsi="Times New Roman" w:cs="Times New Roman"/>
          <w:sz w:val="28"/>
        </w:rPr>
        <w:t xml:space="preserve"> </w:t>
      </w:r>
    </w:p>
    <w:p w:rsidR="000808A9" w:rsidRPr="00F453B1" w:rsidRDefault="00F02498" w:rsidP="00F453B1">
      <w:pPr>
        <w:pStyle w:val="af3"/>
        <w:numPr>
          <w:ilvl w:val="0"/>
          <w:numId w:val="10"/>
        </w:numPr>
        <w:spacing w:after="0"/>
        <w:jc w:val="both"/>
        <w:rPr>
          <w:rFonts w:ascii="Times New Roman" w:hAnsi="Times New Roman" w:cs="Times New Roman"/>
          <w:sz w:val="28"/>
        </w:rPr>
      </w:pPr>
      <w:r w:rsidRPr="00F453B1">
        <w:rPr>
          <w:rFonts w:ascii="Times New Roman" w:hAnsi="Times New Roman" w:cs="Times New Roman"/>
          <w:sz w:val="28"/>
        </w:rPr>
        <w:t>В случае если владелец</w:t>
      </w:r>
      <w:r w:rsidR="00AF06CB">
        <w:rPr>
          <w:rFonts w:ascii="Times New Roman" w:hAnsi="Times New Roman" w:cs="Times New Roman"/>
          <w:sz w:val="28"/>
        </w:rPr>
        <w:t xml:space="preserve"> счета будет признан банкротом – п</w:t>
      </w:r>
      <w:r w:rsidR="00AF06CB" w:rsidRPr="00F453B1">
        <w:rPr>
          <w:rFonts w:ascii="Times New Roman" w:hAnsi="Times New Roman" w:cs="Times New Roman"/>
          <w:sz w:val="28"/>
        </w:rPr>
        <w:t>роводится процедура смены владельца специального</w:t>
      </w:r>
      <w:r w:rsidR="00AF06CB">
        <w:rPr>
          <w:rFonts w:ascii="Times New Roman" w:hAnsi="Times New Roman" w:cs="Times New Roman"/>
          <w:sz w:val="28"/>
        </w:rPr>
        <w:t xml:space="preserve">, средства со </w:t>
      </w:r>
      <w:proofErr w:type="spellStart"/>
      <w:r w:rsidR="00AF06CB">
        <w:rPr>
          <w:rFonts w:ascii="Times New Roman" w:hAnsi="Times New Roman" w:cs="Times New Roman"/>
          <w:sz w:val="28"/>
        </w:rPr>
        <w:t>спецсчета</w:t>
      </w:r>
      <w:proofErr w:type="spellEnd"/>
      <w:r w:rsidR="00AF06CB">
        <w:rPr>
          <w:rFonts w:ascii="Times New Roman" w:hAnsi="Times New Roman" w:cs="Times New Roman"/>
          <w:sz w:val="28"/>
        </w:rPr>
        <w:t xml:space="preserve"> переводятся кредитной организацией на имя нового владельца</w:t>
      </w:r>
      <w:r w:rsidR="000D711C" w:rsidRPr="00F453B1">
        <w:rPr>
          <w:rFonts w:ascii="Times New Roman" w:hAnsi="Times New Roman" w:cs="Times New Roman"/>
          <w:sz w:val="28"/>
        </w:rPr>
        <w:t>.</w:t>
      </w:r>
    </w:p>
    <w:p w:rsidR="00F02498" w:rsidRPr="00F453B1" w:rsidRDefault="000808A9" w:rsidP="00F453B1">
      <w:pPr>
        <w:pStyle w:val="af3"/>
        <w:numPr>
          <w:ilvl w:val="0"/>
          <w:numId w:val="10"/>
        </w:numPr>
        <w:spacing w:after="0"/>
        <w:jc w:val="both"/>
        <w:rPr>
          <w:rFonts w:ascii="Times New Roman" w:hAnsi="Times New Roman" w:cs="Times New Roman"/>
          <w:sz w:val="28"/>
        </w:rPr>
      </w:pPr>
      <w:r w:rsidRPr="00F453B1">
        <w:rPr>
          <w:rFonts w:ascii="Times New Roman" w:hAnsi="Times New Roman" w:cs="Times New Roman"/>
          <w:sz w:val="28"/>
        </w:rPr>
        <w:lastRenderedPageBreak/>
        <w:t xml:space="preserve">Надзор за целевым использованием средств осуществляется </w:t>
      </w:r>
      <w:r w:rsidR="00F02498" w:rsidRPr="00F453B1">
        <w:rPr>
          <w:rFonts w:ascii="Times New Roman" w:hAnsi="Times New Roman" w:cs="Times New Roman"/>
          <w:sz w:val="28"/>
        </w:rPr>
        <w:t xml:space="preserve">кредитной организацией и Государственной жилищной инспекцией </w:t>
      </w:r>
      <w:r w:rsidR="002B5847">
        <w:rPr>
          <w:rFonts w:ascii="Times New Roman" w:hAnsi="Times New Roman" w:cs="Times New Roman"/>
          <w:sz w:val="28"/>
        </w:rPr>
        <w:t>Забайкальского края.</w:t>
      </w:r>
    </w:p>
    <w:p w:rsidR="000D711C" w:rsidRPr="00F453B1" w:rsidRDefault="000D711C" w:rsidP="00F453B1">
      <w:pPr>
        <w:pStyle w:val="af3"/>
        <w:numPr>
          <w:ilvl w:val="0"/>
          <w:numId w:val="10"/>
        </w:numPr>
        <w:spacing w:after="0"/>
        <w:jc w:val="both"/>
        <w:rPr>
          <w:rFonts w:ascii="Times New Roman" w:hAnsi="Times New Roman" w:cs="Times New Roman"/>
          <w:sz w:val="28"/>
        </w:rPr>
      </w:pPr>
      <w:r w:rsidRPr="00F453B1">
        <w:rPr>
          <w:rFonts w:ascii="Times New Roman" w:hAnsi="Times New Roman" w:cs="Times New Roman"/>
          <w:sz w:val="28"/>
        </w:rPr>
        <w:t>Собственникам необходимо самостоятельно определить лицо, которое займется выставлением платежных документов (квитанций), а также лицо, которое займется претензионной работой с неплательщиками.</w:t>
      </w:r>
      <w:r w:rsidR="00B11830" w:rsidRPr="00F453B1">
        <w:rPr>
          <w:rFonts w:ascii="Times New Roman" w:hAnsi="Times New Roman" w:cs="Times New Roman"/>
          <w:sz w:val="28"/>
        </w:rPr>
        <w:t xml:space="preserve"> Как правило, это потребует дополнительной оплаты.</w:t>
      </w:r>
    </w:p>
    <w:p w:rsidR="00B70EBA" w:rsidRPr="00F453B1" w:rsidRDefault="00AF06CB" w:rsidP="00AF06CB">
      <w:pPr>
        <w:pStyle w:val="af3"/>
        <w:numPr>
          <w:ilvl w:val="0"/>
          <w:numId w:val="10"/>
        </w:numPr>
        <w:spacing w:after="240"/>
        <w:ind w:left="714" w:hanging="357"/>
        <w:jc w:val="both"/>
        <w:rPr>
          <w:rFonts w:ascii="Times New Roman" w:hAnsi="Times New Roman" w:cs="Times New Roman"/>
          <w:sz w:val="28"/>
        </w:rPr>
      </w:pPr>
      <w:r w:rsidRPr="00087099">
        <w:rPr>
          <w:rFonts w:ascii="Times New Roman" w:hAnsi="Times New Roman" w:cs="Times New Roman"/>
          <w:sz w:val="28"/>
        </w:rPr>
        <w:t>Не во всех банках обслуживание специального счета является бесплатным. Поскольку выбор кредитной организации относится к полномочиям общего собрания собственников, рекомендуем ознакомиться с условиями предоставления данного вида услуги заранее для кажд</w:t>
      </w:r>
      <w:r>
        <w:rPr>
          <w:rFonts w:ascii="Times New Roman" w:hAnsi="Times New Roman" w:cs="Times New Roman"/>
          <w:sz w:val="28"/>
        </w:rPr>
        <w:t>ой</w:t>
      </w:r>
      <w:r w:rsidRPr="00087099">
        <w:rPr>
          <w:rFonts w:ascii="Times New Roman" w:hAnsi="Times New Roman" w:cs="Times New Roman"/>
          <w:sz w:val="28"/>
        </w:rPr>
        <w:t xml:space="preserve"> из рассматриваемых вами </w:t>
      </w:r>
      <w:r>
        <w:rPr>
          <w:rFonts w:ascii="Times New Roman" w:hAnsi="Times New Roman" w:cs="Times New Roman"/>
          <w:sz w:val="28"/>
        </w:rPr>
        <w:t>кредитных организаций</w:t>
      </w:r>
      <w:r w:rsidR="00B11830" w:rsidRPr="00F453B1">
        <w:rPr>
          <w:rFonts w:ascii="Times New Roman" w:hAnsi="Times New Roman" w:cs="Times New Roman"/>
          <w:sz w:val="28"/>
        </w:rPr>
        <w:t>.</w:t>
      </w:r>
    </w:p>
    <w:p w:rsidR="00713570" w:rsidRPr="00540DF8" w:rsidRDefault="00713570" w:rsidP="00713570">
      <w:pPr>
        <w:pStyle w:val="1"/>
        <w:rPr>
          <w:sz w:val="32"/>
        </w:rPr>
      </w:pPr>
      <w:r w:rsidRPr="00540DF8">
        <w:rPr>
          <w:sz w:val="32"/>
        </w:rPr>
        <w:t>как сменить способ формирования фонда капитального ремонта</w:t>
      </w:r>
    </w:p>
    <w:p w:rsidR="00F02498" w:rsidRDefault="00713570" w:rsidP="00713570">
      <w:pPr>
        <w:pStyle w:val="af3"/>
        <w:numPr>
          <w:ilvl w:val="0"/>
          <w:numId w:val="2"/>
        </w:numPr>
        <w:rPr>
          <w:rFonts w:ascii="Times New Roman" w:hAnsi="Times New Roman" w:cs="Times New Roman"/>
          <w:sz w:val="28"/>
        </w:rPr>
      </w:pPr>
      <w:r w:rsidRPr="00540DF8">
        <w:rPr>
          <w:rFonts w:ascii="Times New Roman" w:hAnsi="Times New Roman" w:cs="Times New Roman"/>
          <w:sz w:val="28"/>
        </w:rPr>
        <w:t>Необходимо провести общее собрание собственников помещений.</w:t>
      </w:r>
    </w:p>
    <w:p w:rsidR="00713570" w:rsidRPr="00540DF8" w:rsidRDefault="00A07954" w:rsidP="00A07954">
      <w:pPr>
        <w:pStyle w:val="af3"/>
        <w:numPr>
          <w:ilvl w:val="1"/>
          <w:numId w:val="2"/>
        </w:numPr>
        <w:rPr>
          <w:rFonts w:ascii="Times New Roman" w:hAnsi="Times New Roman" w:cs="Times New Roman"/>
          <w:sz w:val="28"/>
        </w:rPr>
      </w:pPr>
      <w:r w:rsidRPr="00540DF8">
        <w:rPr>
          <w:rFonts w:ascii="Times New Roman" w:hAnsi="Times New Roman" w:cs="Times New Roman"/>
          <w:sz w:val="28"/>
        </w:rPr>
        <w:t>Повестка дня должна содержать следующие вопросы:</w:t>
      </w:r>
    </w:p>
    <w:p w:rsidR="00A07954" w:rsidRPr="00540DF8" w:rsidRDefault="00A07954" w:rsidP="00A07954">
      <w:pPr>
        <w:pStyle w:val="ConsPlusNonformat"/>
        <w:numPr>
          <w:ilvl w:val="0"/>
          <w:numId w:val="4"/>
        </w:numPr>
        <w:tabs>
          <w:tab w:val="left" w:pos="426"/>
        </w:tabs>
        <w:jc w:val="both"/>
        <w:rPr>
          <w:rFonts w:ascii="Times New Roman" w:hAnsi="Times New Roman" w:cs="Times New Roman"/>
          <w:i/>
          <w:sz w:val="28"/>
        </w:rPr>
      </w:pPr>
      <w:r w:rsidRPr="00540DF8">
        <w:rPr>
          <w:rFonts w:ascii="Times New Roman" w:hAnsi="Times New Roman" w:cs="Times New Roman"/>
          <w:i/>
          <w:sz w:val="28"/>
        </w:rPr>
        <w:t>Об изменении способа формирования фонда капитального ремонта многоквартирного дома</w:t>
      </w:r>
      <w:r w:rsidR="00AF06CB">
        <w:rPr>
          <w:rFonts w:ascii="Times New Roman" w:hAnsi="Times New Roman" w:cs="Times New Roman"/>
          <w:i/>
          <w:sz w:val="28"/>
        </w:rPr>
        <w:t>;</w:t>
      </w:r>
    </w:p>
    <w:p w:rsidR="00A07954" w:rsidRPr="00540DF8" w:rsidRDefault="00A07954" w:rsidP="00A07954">
      <w:pPr>
        <w:pStyle w:val="ConsPlusNonformat"/>
        <w:numPr>
          <w:ilvl w:val="0"/>
          <w:numId w:val="4"/>
        </w:numPr>
        <w:tabs>
          <w:tab w:val="left" w:pos="426"/>
        </w:tabs>
        <w:jc w:val="both"/>
        <w:rPr>
          <w:rFonts w:ascii="Times New Roman" w:hAnsi="Times New Roman" w:cs="Times New Roman"/>
          <w:i/>
          <w:sz w:val="28"/>
        </w:rPr>
      </w:pPr>
      <w:r w:rsidRPr="00540DF8">
        <w:rPr>
          <w:rFonts w:ascii="Times New Roman" w:hAnsi="Times New Roman" w:cs="Times New Roman"/>
          <w:i/>
          <w:sz w:val="28"/>
        </w:rPr>
        <w:t>Об определении размера ежемесячного взноса на капитальный ремонт</w:t>
      </w:r>
      <w:r w:rsidR="00AF06CB">
        <w:rPr>
          <w:rFonts w:ascii="Times New Roman" w:hAnsi="Times New Roman" w:cs="Times New Roman"/>
          <w:i/>
          <w:sz w:val="28"/>
        </w:rPr>
        <w:t>;</w:t>
      </w:r>
    </w:p>
    <w:p w:rsidR="00A07954" w:rsidRPr="00540DF8" w:rsidRDefault="00A07954" w:rsidP="00A07954">
      <w:pPr>
        <w:pStyle w:val="ConsPlusNonformat"/>
        <w:numPr>
          <w:ilvl w:val="0"/>
          <w:numId w:val="4"/>
        </w:numPr>
        <w:tabs>
          <w:tab w:val="left" w:pos="426"/>
        </w:tabs>
        <w:jc w:val="both"/>
        <w:rPr>
          <w:rFonts w:ascii="Times New Roman" w:hAnsi="Times New Roman" w:cs="Times New Roman"/>
          <w:i/>
          <w:sz w:val="28"/>
        </w:rPr>
      </w:pPr>
      <w:r w:rsidRPr="00540DF8">
        <w:rPr>
          <w:rFonts w:ascii="Times New Roman" w:hAnsi="Times New Roman" w:cs="Times New Roman"/>
          <w:i/>
          <w:sz w:val="28"/>
        </w:rPr>
        <w:t>Об определении владельца специального счета</w:t>
      </w:r>
      <w:r w:rsidR="00AF06CB">
        <w:rPr>
          <w:rFonts w:ascii="Times New Roman" w:hAnsi="Times New Roman" w:cs="Times New Roman"/>
          <w:i/>
          <w:sz w:val="28"/>
        </w:rPr>
        <w:t>;</w:t>
      </w:r>
    </w:p>
    <w:p w:rsidR="00A07954" w:rsidRPr="00540DF8" w:rsidRDefault="00A07954" w:rsidP="00A07954">
      <w:pPr>
        <w:pStyle w:val="ConsPlusNonformat"/>
        <w:numPr>
          <w:ilvl w:val="0"/>
          <w:numId w:val="4"/>
        </w:numPr>
        <w:tabs>
          <w:tab w:val="left" w:pos="426"/>
        </w:tabs>
        <w:jc w:val="both"/>
        <w:rPr>
          <w:rFonts w:ascii="Times New Roman" w:hAnsi="Times New Roman" w:cs="Times New Roman"/>
          <w:i/>
          <w:sz w:val="28"/>
        </w:rPr>
      </w:pPr>
      <w:r w:rsidRPr="00540DF8">
        <w:rPr>
          <w:rFonts w:ascii="Times New Roman" w:hAnsi="Times New Roman" w:cs="Times New Roman"/>
          <w:i/>
          <w:sz w:val="28"/>
        </w:rPr>
        <w:t>Об определении кредитной организации для открытия специального счета</w:t>
      </w:r>
      <w:r w:rsidR="00AF06CB">
        <w:rPr>
          <w:rFonts w:ascii="Times New Roman" w:hAnsi="Times New Roman" w:cs="Times New Roman"/>
          <w:i/>
          <w:sz w:val="28"/>
        </w:rPr>
        <w:t>;</w:t>
      </w:r>
    </w:p>
    <w:p w:rsidR="00A07954" w:rsidRPr="00540DF8" w:rsidRDefault="00A07954" w:rsidP="00A07954">
      <w:pPr>
        <w:pStyle w:val="ConsPlusNonformat"/>
        <w:numPr>
          <w:ilvl w:val="0"/>
          <w:numId w:val="4"/>
        </w:numPr>
        <w:tabs>
          <w:tab w:val="left" w:pos="426"/>
        </w:tabs>
        <w:jc w:val="both"/>
        <w:rPr>
          <w:rFonts w:ascii="Times New Roman" w:hAnsi="Times New Roman" w:cs="Times New Roman"/>
          <w:i/>
          <w:sz w:val="28"/>
        </w:rPr>
      </w:pPr>
      <w:r w:rsidRPr="00540DF8">
        <w:rPr>
          <w:rFonts w:ascii="Times New Roman" w:hAnsi="Times New Roman" w:cs="Times New Roman"/>
          <w:i/>
          <w:sz w:val="28"/>
        </w:rPr>
        <w:t>О выборе лица, уполномоченного на оказание услуг по представлению платежных документов на уплату взносов на капитальный ремонт, и опреде</w:t>
      </w:r>
      <w:r w:rsidR="00583412" w:rsidRPr="00540DF8">
        <w:rPr>
          <w:rFonts w:ascii="Times New Roman" w:hAnsi="Times New Roman" w:cs="Times New Roman"/>
          <w:i/>
          <w:sz w:val="28"/>
        </w:rPr>
        <w:t>лении условий оплаты этих услуг</w:t>
      </w:r>
      <w:r w:rsidRPr="00540DF8">
        <w:rPr>
          <w:rFonts w:ascii="Times New Roman" w:hAnsi="Times New Roman" w:cs="Times New Roman"/>
          <w:i/>
          <w:sz w:val="28"/>
        </w:rPr>
        <w:t>.</w:t>
      </w:r>
    </w:p>
    <w:p w:rsidR="00583412" w:rsidRPr="0031389B" w:rsidRDefault="0031389B" w:rsidP="0031389B">
      <w:pPr>
        <w:pStyle w:val="ConsPlusNormal"/>
        <w:spacing w:before="80" w:after="80"/>
        <w:ind w:left="720"/>
        <w:jc w:val="both"/>
      </w:pPr>
      <w:r w:rsidRPr="0031389B">
        <w:rPr>
          <w:rStyle w:val="10"/>
        </w:rPr>
        <w:t>Важно!</w:t>
      </w:r>
      <w:r>
        <w:t xml:space="preserve"> </w:t>
      </w:r>
      <w:r w:rsidR="00E07F1B">
        <w:t>При смене способа формирования фонда капитального ремонта решение о смене способа принимается не менее 50%</w:t>
      </w:r>
      <w:r w:rsidRPr="0031389B">
        <w:t xml:space="preserve"> </w:t>
      </w:r>
      <w:r>
        <w:t>процентами голосов от общего числа голосов собственников помещений в многоквартирном доме</w:t>
      </w:r>
      <w:r w:rsidR="00B87E68">
        <w:t>.</w:t>
      </w:r>
    </w:p>
    <w:p w:rsidR="00E07F1B" w:rsidRPr="00540DF8" w:rsidRDefault="00E07F1B" w:rsidP="00583412">
      <w:pPr>
        <w:pStyle w:val="ConsPlusNonformat"/>
        <w:numPr>
          <w:ilvl w:val="0"/>
          <w:numId w:val="2"/>
        </w:numPr>
        <w:tabs>
          <w:tab w:val="left" w:pos="426"/>
        </w:tabs>
        <w:jc w:val="both"/>
        <w:rPr>
          <w:rFonts w:ascii="Times New Roman" w:hAnsi="Times New Roman" w:cs="Times New Roman"/>
          <w:sz w:val="28"/>
        </w:rPr>
      </w:pPr>
      <w:r w:rsidRPr="00540DF8">
        <w:rPr>
          <w:rFonts w:ascii="Times New Roman" w:hAnsi="Times New Roman" w:cs="Times New Roman"/>
          <w:sz w:val="28"/>
        </w:rPr>
        <w:t>Оформить результаты проведенного собрания протоколом.</w:t>
      </w:r>
    </w:p>
    <w:p w:rsidR="00B70EBA" w:rsidRPr="00E5461E" w:rsidRDefault="004F6168" w:rsidP="00FC0558">
      <w:pPr>
        <w:pStyle w:val="ConsPlusNonformat"/>
        <w:numPr>
          <w:ilvl w:val="0"/>
          <w:numId w:val="2"/>
        </w:numPr>
        <w:tabs>
          <w:tab w:val="left" w:pos="426"/>
        </w:tabs>
        <w:spacing w:after="240"/>
        <w:ind w:left="714" w:hanging="357"/>
        <w:jc w:val="both"/>
        <w:rPr>
          <w:rFonts w:ascii="Times New Roman" w:hAnsi="Times New Roman" w:cs="Times New Roman"/>
          <w:sz w:val="28"/>
        </w:rPr>
      </w:pPr>
      <w:r w:rsidRPr="00540DF8">
        <w:rPr>
          <w:rFonts w:ascii="Times New Roman" w:hAnsi="Times New Roman" w:cs="Times New Roman"/>
          <w:sz w:val="28"/>
        </w:rPr>
        <w:t xml:space="preserve">Отправить </w:t>
      </w:r>
      <w:r w:rsidR="00583412" w:rsidRPr="00540DF8">
        <w:rPr>
          <w:rFonts w:ascii="Times New Roman" w:hAnsi="Times New Roman" w:cs="Times New Roman"/>
          <w:sz w:val="28"/>
        </w:rPr>
        <w:t>протокол</w:t>
      </w:r>
      <w:r w:rsidRPr="00540DF8">
        <w:rPr>
          <w:rFonts w:ascii="Times New Roman" w:hAnsi="Times New Roman" w:cs="Times New Roman"/>
          <w:sz w:val="28"/>
        </w:rPr>
        <w:t xml:space="preserve"> и приложения</w:t>
      </w:r>
      <w:r w:rsidR="00583412" w:rsidRPr="00540DF8">
        <w:rPr>
          <w:rFonts w:ascii="Times New Roman" w:hAnsi="Times New Roman" w:cs="Times New Roman"/>
          <w:sz w:val="28"/>
        </w:rPr>
        <w:t xml:space="preserve"> к нему в адрес регионального оператора.</w:t>
      </w:r>
      <w:r w:rsidR="00DB0627">
        <w:rPr>
          <w:rFonts w:ascii="Times New Roman" w:hAnsi="Times New Roman" w:cs="Times New Roman"/>
          <w:sz w:val="28"/>
        </w:rPr>
        <w:t xml:space="preserve"> </w:t>
      </w:r>
      <w:r w:rsidR="00991CAF" w:rsidRPr="00991CAF">
        <w:rPr>
          <w:rFonts w:ascii="Times New Roman" w:hAnsi="Times New Roman" w:cs="Times New Roman"/>
          <w:sz w:val="28"/>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направления региональному оператору решения общего собрания собственников помещений в многоквартирном доме</w:t>
      </w:r>
      <w:r w:rsidR="000957CE">
        <w:rPr>
          <w:rFonts w:ascii="Times New Roman" w:hAnsi="Times New Roman" w:cs="Times New Roman"/>
          <w:sz w:val="28"/>
        </w:rPr>
        <w:t>.</w:t>
      </w:r>
    </w:p>
    <w:p w:rsidR="00B87E68" w:rsidRDefault="00B87E68">
      <w:pPr>
        <w:rPr>
          <w:caps/>
          <w:color w:val="FFFFFF" w:themeColor="background1"/>
          <w:spacing w:val="15"/>
          <w:sz w:val="32"/>
          <w:szCs w:val="28"/>
        </w:rPr>
      </w:pPr>
      <w:r>
        <w:rPr>
          <w:sz w:val="32"/>
          <w:szCs w:val="28"/>
        </w:rPr>
        <w:br w:type="page"/>
      </w:r>
    </w:p>
    <w:p w:rsidR="004F6168" w:rsidRPr="00540DF8" w:rsidRDefault="004D570A" w:rsidP="004D570A">
      <w:pPr>
        <w:pStyle w:val="1"/>
        <w:rPr>
          <w:sz w:val="32"/>
          <w:szCs w:val="28"/>
        </w:rPr>
      </w:pPr>
      <w:r w:rsidRPr="00540DF8">
        <w:rPr>
          <w:sz w:val="32"/>
          <w:szCs w:val="28"/>
        </w:rPr>
        <w:lastRenderedPageBreak/>
        <w:t>ПРОВЕДЕНИЕ ОБЩЕГО СОБРАНИЯ СОБСТВЕННИКОВ</w:t>
      </w:r>
    </w:p>
    <w:p w:rsidR="004D570A" w:rsidRPr="0047794E" w:rsidRDefault="004D570A" w:rsidP="004D570A">
      <w:pPr>
        <w:rPr>
          <w:sz w:val="10"/>
          <w:szCs w:val="10"/>
        </w:rPr>
      </w:pPr>
    </w:p>
    <w:p w:rsidR="004D570A" w:rsidRPr="00540DF8" w:rsidRDefault="004D570A" w:rsidP="001C6C26">
      <w:pPr>
        <w:pStyle w:val="2"/>
        <w:rPr>
          <w:rFonts w:ascii="Times New Roman" w:hAnsi="Times New Roman" w:cs="Times New Roman"/>
          <w:sz w:val="28"/>
          <w:szCs w:val="24"/>
        </w:rPr>
      </w:pPr>
      <w:r w:rsidRPr="00540DF8">
        <w:rPr>
          <w:rFonts w:ascii="Times New Roman" w:hAnsi="Times New Roman" w:cs="Times New Roman"/>
          <w:sz w:val="28"/>
          <w:szCs w:val="24"/>
        </w:rPr>
        <w:t>1 ШАГ</w:t>
      </w:r>
    </w:p>
    <w:p w:rsidR="004D570A" w:rsidRPr="00540DF8" w:rsidRDefault="004D570A" w:rsidP="00D070F2">
      <w:pPr>
        <w:spacing w:after="0"/>
        <w:jc w:val="both"/>
        <w:rPr>
          <w:rFonts w:ascii="Times New Roman" w:hAnsi="Times New Roman" w:cs="Times New Roman"/>
          <w:sz w:val="28"/>
          <w:szCs w:val="24"/>
        </w:rPr>
      </w:pPr>
      <w:r w:rsidRPr="00540DF8">
        <w:rPr>
          <w:rFonts w:ascii="Times New Roman" w:hAnsi="Times New Roman" w:cs="Times New Roman"/>
          <w:sz w:val="28"/>
          <w:szCs w:val="24"/>
        </w:rPr>
        <w:t>ИНИЦИИРОВАТЬ ПРОВЕДЕНИЕ ВНЕОЧЕРЕДНОГО ОБЩЕГО СОБРАНИЯ В ФОРМЕ ОЧНОГО ГОЛОСОВАНИЯ</w:t>
      </w:r>
    </w:p>
    <w:p w:rsidR="004D570A" w:rsidRPr="00540DF8" w:rsidRDefault="00FA27DF" w:rsidP="00D070F2">
      <w:pPr>
        <w:spacing w:after="0"/>
        <w:jc w:val="both"/>
        <w:rPr>
          <w:rFonts w:ascii="Times New Roman" w:hAnsi="Times New Roman" w:cs="Times New Roman"/>
          <w:sz w:val="28"/>
          <w:szCs w:val="24"/>
        </w:rPr>
      </w:pPr>
      <w:r w:rsidRPr="00540DF8">
        <w:rPr>
          <w:rFonts w:ascii="Times New Roman" w:hAnsi="Times New Roman" w:cs="Times New Roman"/>
          <w:sz w:val="28"/>
          <w:szCs w:val="24"/>
        </w:rPr>
        <w:t>Общее собрание созывается по инициативе любого из собственников помещений многоквартирного дома.</w:t>
      </w:r>
    </w:p>
    <w:p w:rsidR="004D570A" w:rsidRPr="0047794E" w:rsidRDefault="004D570A" w:rsidP="001C6C26">
      <w:pPr>
        <w:spacing w:after="0"/>
        <w:rPr>
          <w:rFonts w:ascii="Times New Roman" w:hAnsi="Times New Roman" w:cs="Times New Roman"/>
          <w:sz w:val="10"/>
          <w:szCs w:val="10"/>
        </w:rPr>
      </w:pPr>
    </w:p>
    <w:p w:rsidR="004D570A" w:rsidRPr="00540DF8" w:rsidRDefault="004D570A" w:rsidP="001C6C26">
      <w:pPr>
        <w:pStyle w:val="2"/>
        <w:rPr>
          <w:rFonts w:ascii="Times New Roman" w:hAnsi="Times New Roman" w:cs="Times New Roman"/>
          <w:sz w:val="28"/>
          <w:szCs w:val="24"/>
        </w:rPr>
      </w:pPr>
      <w:r w:rsidRPr="00540DF8">
        <w:rPr>
          <w:rFonts w:ascii="Times New Roman" w:hAnsi="Times New Roman" w:cs="Times New Roman"/>
          <w:sz w:val="28"/>
          <w:szCs w:val="24"/>
        </w:rPr>
        <w:t>2 ШАГ</w:t>
      </w:r>
    </w:p>
    <w:p w:rsidR="004D570A" w:rsidRPr="00540DF8" w:rsidRDefault="004D570A" w:rsidP="001C6C26">
      <w:pPr>
        <w:spacing w:after="0"/>
        <w:rPr>
          <w:rFonts w:ascii="Times New Roman" w:hAnsi="Times New Roman" w:cs="Times New Roman"/>
          <w:sz w:val="28"/>
          <w:szCs w:val="24"/>
        </w:rPr>
      </w:pPr>
      <w:r w:rsidRPr="00540DF8">
        <w:rPr>
          <w:rFonts w:ascii="Times New Roman" w:hAnsi="Times New Roman" w:cs="Times New Roman"/>
          <w:sz w:val="28"/>
          <w:szCs w:val="24"/>
        </w:rPr>
        <w:t>ПОДГОТОВИТЬ СООБЩЕНИЕ О ПРОВЕДЕНИИ ОБЩЕГО СОБРАНИЯ В ФОРМЕ ОЧНОГО ГОЛОСОВАНИЯ</w:t>
      </w:r>
    </w:p>
    <w:p w:rsidR="004D570A" w:rsidRPr="00540DF8" w:rsidRDefault="004D570A" w:rsidP="001C6C26">
      <w:pPr>
        <w:spacing w:after="0"/>
        <w:rPr>
          <w:rFonts w:ascii="Times New Roman" w:hAnsi="Times New Roman" w:cs="Times New Roman"/>
          <w:sz w:val="28"/>
          <w:szCs w:val="24"/>
        </w:rPr>
      </w:pPr>
      <w:r w:rsidRPr="00540DF8">
        <w:rPr>
          <w:rFonts w:ascii="Times New Roman" w:hAnsi="Times New Roman" w:cs="Times New Roman"/>
          <w:sz w:val="28"/>
          <w:szCs w:val="24"/>
        </w:rPr>
        <w:t>В соо</w:t>
      </w:r>
      <w:r w:rsidR="00BD4FEC" w:rsidRPr="00540DF8">
        <w:rPr>
          <w:rFonts w:ascii="Times New Roman" w:hAnsi="Times New Roman" w:cs="Times New Roman"/>
          <w:sz w:val="28"/>
          <w:szCs w:val="24"/>
        </w:rPr>
        <w:t>бщении обязательно указываются:</w:t>
      </w:r>
    </w:p>
    <w:p w:rsidR="004D570A" w:rsidRPr="00540DF8" w:rsidRDefault="0025132C" w:rsidP="001C6C26">
      <w:pPr>
        <w:pStyle w:val="af3"/>
        <w:numPr>
          <w:ilvl w:val="0"/>
          <w:numId w:val="6"/>
        </w:numPr>
        <w:spacing w:after="0"/>
        <w:rPr>
          <w:rFonts w:ascii="Times New Roman" w:hAnsi="Times New Roman" w:cs="Times New Roman"/>
          <w:sz w:val="28"/>
          <w:szCs w:val="24"/>
        </w:rPr>
      </w:pPr>
      <w:r>
        <w:rPr>
          <w:rFonts w:ascii="Times New Roman" w:hAnsi="Times New Roman" w:cs="Times New Roman"/>
          <w:sz w:val="28"/>
          <w:szCs w:val="24"/>
        </w:rPr>
        <w:t>С</w:t>
      </w:r>
      <w:r w:rsidR="004D570A" w:rsidRPr="00540DF8">
        <w:rPr>
          <w:rFonts w:ascii="Times New Roman" w:hAnsi="Times New Roman" w:cs="Times New Roman"/>
          <w:sz w:val="28"/>
          <w:szCs w:val="24"/>
        </w:rPr>
        <w:t>ведения о лице, по инициативе которого созывается общее собрание собственников помещений в МКД;</w:t>
      </w:r>
    </w:p>
    <w:p w:rsidR="004D570A" w:rsidRPr="00540DF8" w:rsidRDefault="0025132C" w:rsidP="001C6C26">
      <w:pPr>
        <w:pStyle w:val="af3"/>
        <w:numPr>
          <w:ilvl w:val="0"/>
          <w:numId w:val="6"/>
        </w:numPr>
        <w:spacing w:after="0"/>
        <w:rPr>
          <w:rFonts w:ascii="Times New Roman" w:hAnsi="Times New Roman" w:cs="Times New Roman"/>
          <w:sz w:val="28"/>
          <w:szCs w:val="24"/>
        </w:rPr>
      </w:pPr>
      <w:r>
        <w:rPr>
          <w:rFonts w:ascii="Times New Roman" w:hAnsi="Times New Roman" w:cs="Times New Roman"/>
          <w:sz w:val="28"/>
          <w:szCs w:val="24"/>
        </w:rPr>
        <w:t>Ф</w:t>
      </w:r>
      <w:r w:rsidR="004D570A" w:rsidRPr="00540DF8">
        <w:rPr>
          <w:rFonts w:ascii="Times New Roman" w:hAnsi="Times New Roman" w:cs="Times New Roman"/>
          <w:sz w:val="28"/>
          <w:szCs w:val="24"/>
        </w:rPr>
        <w:t>орма проведения общего собрания –</w:t>
      </w:r>
      <w:r w:rsidR="00B87E68">
        <w:rPr>
          <w:rFonts w:ascii="Times New Roman" w:hAnsi="Times New Roman" w:cs="Times New Roman"/>
          <w:sz w:val="28"/>
          <w:szCs w:val="24"/>
        </w:rPr>
        <w:t xml:space="preserve"> </w:t>
      </w:r>
      <w:r w:rsidR="001C6C26" w:rsidRPr="00540DF8">
        <w:rPr>
          <w:rFonts w:ascii="Times New Roman" w:hAnsi="Times New Roman" w:cs="Times New Roman"/>
          <w:sz w:val="28"/>
          <w:szCs w:val="24"/>
        </w:rPr>
        <w:t>очное, очно-заочное и</w:t>
      </w:r>
      <w:r w:rsidR="00B87E68">
        <w:rPr>
          <w:rFonts w:ascii="Times New Roman" w:hAnsi="Times New Roman" w:cs="Times New Roman"/>
          <w:sz w:val="28"/>
          <w:szCs w:val="24"/>
        </w:rPr>
        <w:t>ли</w:t>
      </w:r>
      <w:r w:rsidR="001C6C26" w:rsidRPr="00540DF8">
        <w:rPr>
          <w:rFonts w:ascii="Times New Roman" w:hAnsi="Times New Roman" w:cs="Times New Roman"/>
          <w:sz w:val="28"/>
          <w:szCs w:val="24"/>
        </w:rPr>
        <w:t xml:space="preserve"> заочное</w:t>
      </w:r>
      <w:r w:rsidR="004D570A" w:rsidRPr="00540DF8">
        <w:rPr>
          <w:rFonts w:ascii="Times New Roman" w:hAnsi="Times New Roman" w:cs="Times New Roman"/>
          <w:sz w:val="28"/>
          <w:szCs w:val="24"/>
        </w:rPr>
        <w:t>;</w:t>
      </w:r>
    </w:p>
    <w:p w:rsidR="004D570A" w:rsidRPr="00540DF8" w:rsidRDefault="0025132C" w:rsidP="001C6C26">
      <w:pPr>
        <w:pStyle w:val="af3"/>
        <w:numPr>
          <w:ilvl w:val="0"/>
          <w:numId w:val="6"/>
        </w:numPr>
        <w:spacing w:after="0"/>
        <w:rPr>
          <w:rFonts w:ascii="Times New Roman" w:hAnsi="Times New Roman" w:cs="Times New Roman"/>
          <w:sz w:val="28"/>
          <w:szCs w:val="24"/>
        </w:rPr>
      </w:pPr>
      <w:r>
        <w:rPr>
          <w:rFonts w:ascii="Times New Roman" w:hAnsi="Times New Roman" w:cs="Times New Roman"/>
          <w:sz w:val="28"/>
          <w:szCs w:val="24"/>
        </w:rPr>
        <w:t>Д</w:t>
      </w:r>
      <w:r w:rsidR="004D570A" w:rsidRPr="00540DF8">
        <w:rPr>
          <w:rFonts w:ascii="Times New Roman" w:hAnsi="Times New Roman" w:cs="Times New Roman"/>
          <w:sz w:val="28"/>
          <w:szCs w:val="24"/>
        </w:rPr>
        <w:t>ата, место, время проведения общего собрания;</w:t>
      </w:r>
    </w:p>
    <w:p w:rsidR="004D570A" w:rsidRPr="00540DF8" w:rsidRDefault="0025132C" w:rsidP="001C6C26">
      <w:pPr>
        <w:pStyle w:val="af3"/>
        <w:numPr>
          <w:ilvl w:val="0"/>
          <w:numId w:val="6"/>
        </w:numPr>
        <w:spacing w:after="0"/>
        <w:rPr>
          <w:rFonts w:ascii="Times New Roman" w:hAnsi="Times New Roman" w:cs="Times New Roman"/>
          <w:sz w:val="28"/>
          <w:szCs w:val="24"/>
        </w:rPr>
      </w:pPr>
      <w:r>
        <w:rPr>
          <w:rFonts w:ascii="Times New Roman" w:hAnsi="Times New Roman" w:cs="Times New Roman"/>
          <w:sz w:val="28"/>
          <w:szCs w:val="24"/>
        </w:rPr>
        <w:t>П</w:t>
      </w:r>
      <w:r w:rsidR="004D570A" w:rsidRPr="00540DF8">
        <w:rPr>
          <w:rFonts w:ascii="Times New Roman" w:hAnsi="Times New Roman" w:cs="Times New Roman"/>
          <w:sz w:val="28"/>
          <w:szCs w:val="24"/>
        </w:rPr>
        <w:t>овестка дня общего собрания;</w:t>
      </w:r>
    </w:p>
    <w:p w:rsidR="004D570A" w:rsidRPr="00540DF8" w:rsidRDefault="0025132C" w:rsidP="001C6C26">
      <w:pPr>
        <w:pStyle w:val="af3"/>
        <w:numPr>
          <w:ilvl w:val="0"/>
          <w:numId w:val="6"/>
        </w:numPr>
        <w:spacing w:after="0"/>
        <w:rPr>
          <w:rFonts w:ascii="Times New Roman" w:hAnsi="Times New Roman" w:cs="Times New Roman"/>
          <w:sz w:val="28"/>
          <w:szCs w:val="24"/>
        </w:rPr>
      </w:pPr>
      <w:r>
        <w:rPr>
          <w:rFonts w:ascii="Times New Roman" w:hAnsi="Times New Roman" w:cs="Times New Roman"/>
          <w:sz w:val="28"/>
          <w:szCs w:val="24"/>
        </w:rPr>
        <w:t>П</w:t>
      </w:r>
      <w:r w:rsidR="004D570A" w:rsidRPr="00540DF8">
        <w:rPr>
          <w:rFonts w:ascii="Times New Roman" w:hAnsi="Times New Roman" w:cs="Times New Roman"/>
          <w:sz w:val="28"/>
          <w:szCs w:val="24"/>
        </w:rPr>
        <w:t>орядок ознакомления с информацией и (или) материалами, которые будут представлены на общем собрании, и места или адреса, где с ними можно ознакомиться.</w:t>
      </w:r>
    </w:p>
    <w:p w:rsidR="00BD4FEC" w:rsidRPr="0047794E" w:rsidRDefault="00BD4FEC" w:rsidP="001C6C26">
      <w:pPr>
        <w:spacing w:after="0"/>
        <w:rPr>
          <w:rFonts w:ascii="Times New Roman" w:hAnsi="Times New Roman" w:cs="Times New Roman"/>
          <w:sz w:val="10"/>
          <w:szCs w:val="10"/>
        </w:rPr>
      </w:pPr>
    </w:p>
    <w:p w:rsidR="004D570A" w:rsidRPr="00540DF8" w:rsidRDefault="004D570A" w:rsidP="001C6C26">
      <w:pPr>
        <w:pStyle w:val="2"/>
        <w:rPr>
          <w:rFonts w:ascii="Times New Roman" w:hAnsi="Times New Roman" w:cs="Times New Roman"/>
          <w:sz w:val="28"/>
          <w:szCs w:val="24"/>
        </w:rPr>
      </w:pPr>
      <w:r w:rsidRPr="00540DF8">
        <w:rPr>
          <w:rFonts w:ascii="Times New Roman" w:hAnsi="Times New Roman" w:cs="Times New Roman"/>
          <w:sz w:val="28"/>
          <w:szCs w:val="24"/>
        </w:rPr>
        <w:t>3 ШАГ</w:t>
      </w:r>
    </w:p>
    <w:p w:rsidR="004D570A" w:rsidRPr="00540DF8" w:rsidRDefault="004D570A" w:rsidP="001C6C26">
      <w:pPr>
        <w:spacing w:after="0"/>
        <w:rPr>
          <w:rFonts w:ascii="Times New Roman" w:hAnsi="Times New Roman" w:cs="Times New Roman"/>
          <w:sz w:val="28"/>
          <w:szCs w:val="24"/>
        </w:rPr>
      </w:pPr>
      <w:r w:rsidRPr="00540DF8">
        <w:rPr>
          <w:rFonts w:ascii="Times New Roman" w:hAnsi="Times New Roman" w:cs="Times New Roman"/>
          <w:sz w:val="28"/>
          <w:szCs w:val="24"/>
        </w:rPr>
        <w:t>НАПРАВИТЬ СООБЩЕНИЕ О ПРОВЕДЕНИИ ОБЩЕГО СОБРАНИЯ В ФОРМЕ ОЧНОГО ГОЛОСОВАНИЯ СОБСТВЕННИКОВ ПОМЕЩЕНИЙ МКД</w:t>
      </w:r>
    </w:p>
    <w:p w:rsidR="004D570A" w:rsidRPr="00540DF8" w:rsidRDefault="004D570A" w:rsidP="003247C0">
      <w:pPr>
        <w:spacing w:after="0"/>
        <w:jc w:val="both"/>
        <w:rPr>
          <w:rFonts w:ascii="Times New Roman" w:hAnsi="Times New Roman" w:cs="Times New Roman"/>
          <w:sz w:val="28"/>
          <w:szCs w:val="24"/>
        </w:rPr>
      </w:pPr>
      <w:r w:rsidRPr="00540DF8">
        <w:rPr>
          <w:rFonts w:ascii="Times New Roman" w:hAnsi="Times New Roman" w:cs="Times New Roman"/>
          <w:sz w:val="28"/>
          <w:szCs w:val="24"/>
        </w:rPr>
        <w:t>Лицо, по инициативе которого созывается общее собрание, обязан</w:t>
      </w:r>
      <w:r w:rsidR="0025132C">
        <w:rPr>
          <w:rFonts w:ascii="Times New Roman" w:hAnsi="Times New Roman" w:cs="Times New Roman"/>
          <w:sz w:val="28"/>
          <w:szCs w:val="24"/>
        </w:rPr>
        <w:t>о</w:t>
      </w:r>
      <w:r w:rsidRPr="00540DF8">
        <w:rPr>
          <w:rFonts w:ascii="Times New Roman" w:hAnsi="Times New Roman" w:cs="Times New Roman"/>
          <w:sz w:val="28"/>
          <w:szCs w:val="24"/>
        </w:rPr>
        <w:t xml:space="preserve"> сообщить собственникам помещений в данном доме о проведении общего собрания не позднее чем за десять дней до даты его проведения.</w:t>
      </w:r>
    </w:p>
    <w:p w:rsidR="004D570A" w:rsidRPr="00540DF8" w:rsidRDefault="004D570A" w:rsidP="003247C0">
      <w:pPr>
        <w:spacing w:after="0"/>
        <w:jc w:val="both"/>
        <w:rPr>
          <w:rFonts w:ascii="Times New Roman" w:hAnsi="Times New Roman" w:cs="Times New Roman"/>
          <w:sz w:val="28"/>
          <w:szCs w:val="24"/>
        </w:rPr>
      </w:pPr>
      <w:r w:rsidRPr="00540DF8">
        <w:rPr>
          <w:rFonts w:ascii="Times New Roman" w:hAnsi="Times New Roman" w:cs="Times New Roman"/>
          <w:sz w:val="28"/>
          <w:szCs w:val="24"/>
        </w:rPr>
        <w:t>Сообщение направляется заказным письмом, если решением общего собрания не предусмотрен иной способ направления этого сообщения в письменной форме</w:t>
      </w:r>
      <w:r w:rsidR="00017AD7" w:rsidRPr="00540DF8">
        <w:rPr>
          <w:rFonts w:ascii="Times New Roman" w:hAnsi="Times New Roman" w:cs="Times New Roman"/>
          <w:sz w:val="28"/>
          <w:szCs w:val="24"/>
        </w:rPr>
        <w:t xml:space="preserve"> (в том числе размещение в общедоступном помещении данного дома, определенное ранее общим собранием)</w:t>
      </w:r>
      <w:r w:rsidR="0025132C">
        <w:rPr>
          <w:rFonts w:ascii="Times New Roman" w:hAnsi="Times New Roman" w:cs="Times New Roman"/>
          <w:sz w:val="28"/>
          <w:szCs w:val="24"/>
        </w:rPr>
        <w:t>, или вручается</w:t>
      </w:r>
      <w:r w:rsidRPr="00540DF8">
        <w:rPr>
          <w:rFonts w:ascii="Times New Roman" w:hAnsi="Times New Roman" w:cs="Times New Roman"/>
          <w:sz w:val="28"/>
          <w:szCs w:val="24"/>
        </w:rPr>
        <w:t xml:space="preserve"> каждому собственнику помещени</w:t>
      </w:r>
      <w:r w:rsidR="00017AD7" w:rsidRPr="00540DF8">
        <w:rPr>
          <w:rFonts w:ascii="Times New Roman" w:hAnsi="Times New Roman" w:cs="Times New Roman"/>
          <w:sz w:val="28"/>
          <w:szCs w:val="24"/>
        </w:rPr>
        <w:t>я в данном доме под роспись</w:t>
      </w:r>
      <w:r w:rsidRPr="00540DF8">
        <w:rPr>
          <w:rFonts w:ascii="Times New Roman" w:hAnsi="Times New Roman" w:cs="Times New Roman"/>
          <w:sz w:val="28"/>
          <w:szCs w:val="24"/>
        </w:rPr>
        <w:t>.</w:t>
      </w:r>
    </w:p>
    <w:p w:rsidR="00B70EBA" w:rsidRPr="0047794E" w:rsidRDefault="00B70EBA" w:rsidP="001C6C26">
      <w:pPr>
        <w:spacing w:after="0"/>
        <w:rPr>
          <w:rFonts w:ascii="Times New Roman" w:hAnsi="Times New Roman" w:cs="Times New Roman"/>
          <w:sz w:val="10"/>
          <w:szCs w:val="10"/>
        </w:rPr>
      </w:pPr>
    </w:p>
    <w:p w:rsidR="004D570A" w:rsidRPr="00540DF8" w:rsidRDefault="004D570A" w:rsidP="001C6C26">
      <w:pPr>
        <w:pStyle w:val="2"/>
        <w:rPr>
          <w:rFonts w:ascii="Times New Roman" w:hAnsi="Times New Roman" w:cs="Times New Roman"/>
          <w:sz w:val="28"/>
          <w:szCs w:val="24"/>
        </w:rPr>
      </w:pPr>
      <w:r w:rsidRPr="00540DF8">
        <w:rPr>
          <w:rFonts w:ascii="Times New Roman" w:hAnsi="Times New Roman" w:cs="Times New Roman"/>
          <w:sz w:val="28"/>
          <w:szCs w:val="24"/>
        </w:rPr>
        <w:t>4 ШАГ</w:t>
      </w:r>
    </w:p>
    <w:p w:rsidR="004D570A" w:rsidRPr="0099086A" w:rsidRDefault="004D570A" w:rsidP="001C6C26">
      <w:pPr>
        <w:spacing w:after="0"/>
        <w:rPr>
          <w:rFonts w:ascii="Times New Roman" w:hAnsi="Times New Roman" w:cs="Times New Roman"/>
          <w:sz w:val="28"/>
          <w:szCs w:val="24"/>
        </w:rPr>
      </w:pPr>
      <w:r w:rsidRPr="0099086A">
        <w:rPr>
          <w:rFonts w:ascii="Times New Roman" w:hAnsi="Times New Roman" w:cs="Times New Roman"/>
          <w:sz w:val="28"/>
          <w:szCs w:val="24"/>
        </w:rPr>
        <w:t>ПРОВЕДЕНИЕ ОБЩЕГО СОБРАНИЯ В ФОРМЕ ОЧНОГО ГОЛОСОВАНИЯ</w:t>
      </w:r>
    </w:p>
    <w:p w:rsidR="004F0E64" w:rsidRPr="0025132C" w:rsidRDefault="004F0E64" w:rsidP="0025132C">
      <w:pPr>
        <w:pStyle w:val="af3"/>
        <w:numPr>
          <w:ilvl w:val="0"/>
          <w:numId w:val="12"/>
        </w:numPr>
        <w:spacing w:after="0"/>
        <w:jc w:val="both"/>
        <w:rPr>
          <w:rFonts w:ascii="Times New Roman" w:hAnsi="Times New Roman" w:cs="Times New Roman"/>
          <w:sz w:val="28"/>
          <w:szCs w:val="24"/>
        </w:rPr>
      </w:pPr>
      <w:r w:rsidRPr="0025132C">
        <w:rPr>
          <w:rFonts w:ascii="Times New Roman" w:hAnsi="Times New Roman" w:cs="Times New Roman"/>
          <w:sz w:val="28"/>
          <w:szCs w:val="24"/>
        </w:rPr>
        <w:t>Проводится р</w:t>
      </w:r>
      <w:r w:rsidR="004D570A" w:rsidRPr="0025132C">
        <w:rPr>
          <w:rFonts w:ascii="Times New Roman" w:hAnsi="Times New Roman" w:cs="Times New Roman"/>
          <w:sz w:val="28"/>
          <w:szCs w:val="24"/>
        </w:rPr>
        <w:t>егистрация участников в реестре</w:t>
      </w:r>
      <w:r w:rsidR="0025132C">
        <w:rPr>
          <w:rFonts w:ascii="Times New Roman" w:hAnsi="Times New Roman" w:cs="Times New Roman"/>
          <w:sz w:val="28"/>
          <w:szCs w:val="24"/>
        </w:rPr>
        <w:t>;</w:t>
      </w:r>
      <w:r w:rsidR="004D570A" w:rsidRPr="0025132C">
        <w:rPr>
          <w:rFonts w:ascii="Times New Roman" w:hAnsi="Times New Roman" w:cs="Times New Roman"/>
          <w:sz w:val="28"/>
          <w:szCs w:val="24"/>
        </w:rPr>
        <w:t xml:space="preserve"> </w:t>
      </w:r>
    </w:p>
    <w:p w:rsidR="004D570A" w:rsidRPr="0025132C" w:rsidRDefault="004D570A" w:rsidP="0025132C">
      <w:pPr>
        <w:pStyle w:val="af3"/>
        <w:numPr>
          <w:ilvl w:val="0"/>
          <w:numId w:val="12"/>
        </w:numPr>
        <w:spacing w:after="0"/>
        <w:jc w:val="both"/>
        <w:rPr>
          <w:rFonts w:ascii="Times New Roman" w:hAnsi="Times New Roman" w:cs="Times New Roman"/>
          <w:sz w:val="28"/>
          <w:szCs w:val="24"/>
        </w:rPr>
      </w:pPr>
      <w:r w:rsidRPr="0025132C">
        <w:rPr>
          <w:rFonts w:ascii="Times New Roman" w:hAnsi="Times New Roman" w:cs="Times New Roman"/>
          <w:sz w:val="28"/>
          <w:szCs w:val="24"/>
        </w:rPr>
        <w:t>Реестр прилагается к протоколу общего собрания собственников помещений в МКД</w:t>
      </w:r>
      <w:r w:rsidR="0025132C">
        <w:rPr>
          <w:rFonts w:ascii="Times New Roman" w:hAnsi="Times New Roman" w:cs="Times New Roman"/>
          <w:sz w:val="28"/>
          <w:szCs w:val="24"/>
        </w:rPr>
        <w:t>;</w:t>
      </w:r>
      <w:r w:rsidRPr="0025132C">
        <w:rPr>
          <w:rFonts w:ascii="Times New Roman" w:hAnsi="Times New Roman" w:cs="Times New Roman"/>
          <w:sz w:val="28"/>
          <w:szCs w:val="24"/>
        </w:rPr>
        <w:t xml:space="preserve">    </w:t>
      </w:r>
    </w:p>
    <w:p w:rsidR="004D570A" w:rsidRPr="0025132C" w:rsidRDefault="004F0E64" w:rsidP="0025132C">
      <w:pPr>
        <w:pStyle w:val="af3"/>
        <w:numPr>
          <w:ilvl w:val="0"/>
          <w:numId w:val="12"/>
        </w:numPr>
        <w:spacing w:after="0"/>
        <w:jc w:val="both"/>
        <w:rPr>
          <w:rFonts w:ascii="Times New Roman" w:hAnsi="Times New Roman" w:cs="Times New Roman"/>
          <w:sz w:val="28"/>
          <w:szCs w:val="24"/>
        </w:rPr>
      </w:pPr>
      <w:r w:rsidRPr="0025132C">
        <w:rPr>
          <w:rFonts w:ascii="Times New Roman" w:hAnsi="Times New Roman" w:cs="Times New Roman"/>
          <w:sz w:val="28"/>
          <w:szCs w:val="24"/>
        </w:rPr>
        <w:t xml:space="preserve">Производится выбор </w:t>
      </w:r>
      <w:r w:rsidR="004D570A" w:rsidRPr="0025132C">
        <w:rPr>
          <w:rFonts w:ascii="Times New Roman" w:hAnsi="Times New Roman" w:cs="Times New Roman"/>
          <w:sz w:val="28"/>
          <w:szCs w:val="24"/>
        </w:rPr>
        <w:t>председателя, секретаря и при необходимости счетн</w:t>
      </w:r>
      <w:r w:rsidRPr="0025132C">
        <w:rPr>
          <w:rFonts w:ascii="Times New Roman" w:hAnsi="Times New Roman" w:cs="Times New Roman"/>
          <w:sz w:val="28"/>
          <w:szCs w:val="24"/>
        </w:rPr>
        <w:t>ой комиссии общего собрания</w:t>
      </w:r>
      <w:r w:rsidR="004D570A" w:rsidRPr="0025132C">
        <w:rPr>
          <w:rFonts w:ascii="Times New Roman" w:hAnsi="Times New Roman" w:cs="Times New Roman"/>
          <w:sz w:val="28"/>
          <w:szCs w:val="24"/>
        </w:rPr>
        <w:t xml:space="preserve"> собственников помещений в МКД</w:t>
      </w:r>
      <w:r w:rsidR="0025132C">
        <w:rPr>
          <w:rFonts w:ascii="Times New Roman" w:hAnsi="Times New Roman" w:cs="Times New Roman"/>
          <w:sz w:val="28"/>
          <w:szCs w:val="24"/>
        </w:rPr>
        <w:t>;</w:t>
      </w:r>
    </w:p>
    <w:p w:rsidR="004D570A" w:rsidRPr="0025132C" w:rsidRDefault="004F0E64" w:rsidP="0025132C">
      <w:pPr>
        <w:pStyle w:val="af3"/>
        <w:numPr>
          <w:ilvl w:val="0"/>
          <w:numId w:val="12"/>
        </w:numPr>
        <w:spacing w:after="0"/>
        <w:jc w:val="both"/>
        <w:rPr>
          <w:rFonts w:ascii="Times New Roman" w:hAnsi="Times New Roman" w:cs="Times New Roman"/>
          <w:sz w:val="28"/>
          <w:szCs w:val="24"/>
        </w:rPr>
      </w:pPr>
      <w:r w:rsidRPr="0025132C">
        <w:rPr>
          <w:rFonts w:ascii="Times New Roman" w:hAnsi="Times New Roman" w:cs="Times New Roman"/>
          <w:sz w:val="28"/>
          <w:szCs w:val="24"/>
        </w:rPr>
        <w:t xml:space="preserve">Проводится обсуждение </w:t>
      </w:r>
      <w:r w:rsidR="00060E19" w:rsidRPr="0025132C">
        <w:rPr>
          <w:rFonts w:ascii="Times New Roman" w:hAnsi="Times New Roman" w:cs="Times New Roman"/>
          <w:sz w:val="28"/>
          <w:szCs w:val="24"/>
        </w:rPr>
        <w:t>вопросов повестки дня, принимаются решения путем голосования или сбора решений собственников, оформленных письменно</w:t>
      </w:r>
      <w:r w:rsidR="0025132C">
        <w:rPr>
          <w:rFonts w:ascii="Times New Roman" w:hAnsi="Times New Roman" w:cs="Times New Roman"/>
          <w:sz w:val="28"/>
          <w:szCs w:val="24"/>
        </w:rPr>
        <w:t>;</w:t>
      </w:r>
    </w:p>
    <w:p w:rsidR="003247C0" w:rsidRPr="0086245A" w:rsidRDefault="004D570A" w:rsidP="003625A8">
      <w:pPr>
        <w:pStyle w:val="af3"/>
        <w:numPr>
          <w:ilvl w:val="0"/>
          <w:numId w:val="12"/>
        </w:numPr>
        <w:spacing w:after="0"/>
        <w:jc w:val="both"/>
        <w:rPr>
          <w:rFonts w:ascii="Times New Roman" w:hAnsi="Times New Roman" w:cs="Times New Roman"/>
          <w:sz w:val="28"/>
          <w:szCs w:val="24"/>
        </w:rPr>
      </w:pPr>
      <w:r w:rsidRPr="0086245A">
        <w:rPr>
          <w:rFonts w:ascii="Times New Roman" w:hAnsi="Times New Roman" w:cs="Times New Roman"/>
          <w:sz w:val="28"/>
          <w:szCs w:val="24"/>
        </w:rPr>
        <w:t>Голосование на общем собрании осуществляется собственником помещения в МКД как лично, так и через своего представителя</w:t>
      </w:r>
      <w:r w:rsidR="0086245A" w:rsidRPr="0086245A">
        <w:rPr>
          <w:rFonts w:ascii="Times New Roman" w:hAnsi="Times New Roman" w:cs="Times New Roman"/>
          <w:sz w:val="28"/>
          <w:szCs w:val="24"/>
        </w:rPr>
        <w:t xml:space="preserve"> </w:t>
      </w:r>
      <w:r w:rsidRPr="0086245A">
        <w:rPr>
          <w:rFonts w:ascii="Times New Roman" w:hAnsi="Times New Roman" w:cs="Times New Roman"/>
          <w:sz w:val="28"/>
          <w:szCs w:val="24"/>
        </w:rPr>
        <w:t xml:space="preserve">Представитель собственника на общем собрании действует на основании составленной в письменной форме </w:t>
      </w:r>
      <w:r w:rsidRPr="0086245A">
        <w:rPr>
          <w:rFonts w:ascii="Times New Roman" w:hAnsi="Times New Roman" w:cs="Times New Roman"/>
          <w:sz w:val="28"/>
          <w:szCs w:val="24"/>
        </w:rPr>
        <w:lastRenderedPageBreak/>
        <w:t>доверенности на голосование. Доверенность не требуется в случае представления интересов детей, недееспособных граждан их законными представителями (</w:t>
      </w:r>
      <w:r w:rsidR="00A97E3B" w:rsidRPr="0086245A">
        <w:rPr>
          <w:rFonts w:ascii="Times New Roman" w:hAnsi="Times New Roman" w:cs="Times New Roman"/>
          <w:sz w:val="28"/>
          <w:szCs w:val="24"/>
        </w:rPr>
        <w:t>родители, опекуны, попечител</w:t>
      </w:r>
      <w:r w:rsidR="0086245A">
        <w:rPr>
          <w:rFonts w:ascii="Times New Roman" w:hAnsi="Times New Roman" w:cs="Times New Roman"/>
          <w:sz w:val="28"/>
          <w:szCs w:val="24"/>
        </w:rPr>
        <w:t>и);</w:t>
      </w:r>
    </w:p>
    <w:p w:rsidR="003625A8" w:rsidRPr="0086245A" w:rsidRDefault="004D570A" w:rsidP="003247C0">
      <w:pPr>
        <w:pStyle w:val="af3"/>
        <w:numPr>
          <w:ilvl w:val="0"/>
          <w:numId w:val="13"/>
        </w:numPr>
        <w:spacing w:after="0"/>
        <w:jc w:val="both"/>
        <w:rPr>
          <w:rFonts w:ascii="Times New Roman" w:hAnsi="Times New Roman" w:cs="Times New Roman"/>
          <w:sz w:val="28"/>
          <w:szCs w:val="24"/>
        </w:rPr>
      </w:pPr>
      <w:r w:rsidRPr="0086245A">
        <w:rPr>
          <w:rFonts w:ascii="Times New Roman" w:hAnsi="Times New Roman" w:cs="Times New Roman"/>
          <w:sz w:val="28"/>
          <w:szCs w:val="24"/>
        </w:rPr>
        <w:t>Учет голосов по вопросам повестки дня ведется председателем или секретарем собрания</w:t>
      </w:r>
      <w:r w:rsidR="0086245A">
        <w:rPr>
          <w:rFonts w:ascii="Times New Roman" w:hAnsi="Times New Roman" w:cs="Times New Roman"/>
          <w:sz w:val="28"/>
          <w:szCs w:val="24"/>
        </w:rPr>
        <w:t>,</w:t>
      </w:r>
      <w:r w:rsidRPr="0086245A">
        <w:rPr>
          <w:rFonts w:ascii="Times New Roman" w:hAnsi="Times New Roman" w:cs="Times New Roman"/>
          <w:sz w:val="28"/>
          <w:szCs w:val="24"/>
        </w:rPr>
        <w:t xml:space="preserve"> либо счетной комиссией (в случае, если счетную комиссию избрали) и фиксируе</w:t>
      </w:r>
      <w:r w:rsidR="0086245A">
        <w:rPr>
          <w:rFonts w:ascii="Times New Roman" w:hAnsi="Times New Roman" w:cs="Times New Roman"/>
          <w:sz w:val="28"/>
          <w:szCs w:val="24"/>
        </w:rPr>
        <w:t>тся в протоколе общего собрания;</w:t>
      </w:r>
    </w:p>
    <w:p w:rsidR="004D570A" w:rsidRPr="0086245A" w:rsidRDefault="004D570A" w:rsidP="0086245A">
      <w:pPr>
        <w:pStyle w:val="af3"/>
        <w:numPr>
          <w:ilvl w:val="0"/>
          <w:numId w:val="13"/>
        </w:numPr>
        <w:spacing w:after="0"/>
        <w:jc w:val="both"/>
        <w:rPr>
          <w:rFonts w:ascii="Times New Roman" w:hAnsi="Times New Roman" w:cs="Times New Roman"/>
          <w:sz w:val="28"/>
          <w:szCs w:val="24"/>
        </w:rPr>
      </w:pPr>
      <w:r w:rsidRPr="0086245A">
        <w:rPr>
          <w:rFonts w:ascii="Times New Roman" w:hAnsi="Times New Roman" w:cs="Times New Roman"/>
          <w:sz w:val="28"/>
          <w:szCs w:val="24"/>
        </w:rPr>
        <w:t>Решения общего собрания собственников помещений в многоквартирном доме оформляются протоколами в порядке, установленном общим собранием собстве</w:t>
      </w:r>
      <w:r w:rsidR="00A97E3B" w:rsidRPr="0086245A">
        <w:rPr>
          <w:rFonts w:ascii="Times New Roman" w:hAnsi="Times New Roman" w:cs="Times New Roman"/>
          <w:sz w:val="28"/>
          <w:szCs w:val="24"/>
        </w:rPr>
        <w:t>нников помещений в данном доме.</w:t>
      </w:r>
    </w:p>
    <w:p w:rsidR="004D570A" w:rsidRPr="0086245A" w:rsidRDefault="004D570A" w:rsidP="001C6C26">
      <w:pPr>
        <w:spacing w:after="0"/>
        <w:rPr>
          <w:rFonts w:ascii="Times New Roman" w:hAnsi="Times New Roman" w:cs="Times New Roman"/>
          <w:sz w:val="8"/>
          <w:szCs w:val="24"/>
        </w:rPr>
      </w:pPr>
    </w:p>
    <w:p w:rsidR="004D570A" w:rsidRPr="00540DF8" w:rsidRDefault="004D570A" w:rsidP="004F0E64">
      <w:pPr>
        <w:pStyle w:val="2"/>
        <w:rPr>
          <w:rFonts w:ascii="Times New Roman" w:hAnsi="Times New Roman" w:cs="Times New Roman"/>
          <w:sz w:val="28"/>
          <w:szCs w:val="24"/>
        </w:rPr>
      </w:pPr>
      <w:r w:rsidRPr="00540DF8">
        <w:rPr>
          <w:rFonts w:ascii="Times New Roman" w:hAnsi="Times New Roman" w:cs="Times New Roman"/>
          <w:sz w:val="28"/>
          <w:szCs w:val="24"/>
        </w:rPr>
        <w:t>5 ШАГ</w:t>
      </w:r>
    </w:p>
    <w:p w:rsidR="004D570A" w:rsidRPr="0099086A" w:rsidRDefault="004D570A" w:rsidP="001C6C26">
      <w:pPr>
        <w:spacing w:after="0"/>
        <w:rPr>
          <w:rFonts w:ascii="Times New Roman" w:hAnsi="Times New Roman" w:cs="Times New Roman"/>
          <w:sz w:val="28"/>
          <w:szCs w:val="24"/>
        </w:rPr>
      </w:pPr>
      <w:r w:rsidRPr="0099086A">
        <w:rPr>
          <w:rFonts w:ascii="Times New Roman" w:hAnsi="Times New Roman" w:cs="Times New Roman"/>
          <w:sz w:val="28"/>
          <w:szCs w:val="24"/>
        </w:rPr>
        <w:t>ИНФОРМИРОВАНИЕ СОБСТВЕННИКОВ ПОМЕЩЕНИЙ В МКД О ПРИНЯТЫХ РЕШЕНИЯХ И ИТОГАХ ГОЛОСОВАНИЯ</w:t>
      </w:r>
    </w:p>
    <w:p w:rsidR="004D570A" w:rsidRPr="00876FBF" w:rsidRDefault="004D570A" w:rsidP="001C6C26">
      <w:pPr>
        <w:spacing w:after="0"/>
        <w:rPr>
          <w:rFonts w:ascii="Times New Roman" w:hAnsi="Times New Roman" w:cs="Times New Roman"/>
          <w:sz w:val="10"/>
          <w:szCs w:val="24"/>
        </w:rPr>
      </w:pPr>
    </w:p>
    <w:p w:rsidR="004D570A" w:rsidRPr="0099086A" w:rsidRDefault="004D570A" w:rsidP="003625A8">
      <w:pPr>
        <w:spacing w:after="0"/>
        <w:jc w:val="both"/>
        <w:rPr>
          <w:rFonts w:ascii="Times New Roman" w:hAnsi="Times New Roman" w:cs="Times New Roman"/>
          <w:sz w:val="28"/>
          <w:szCs w:val="24"/>
        </w:rPr>
      </w:pPr>
      <w:r w:rsidRPr="0099086A">
        <w:rPr>
          <w:rFonts w:ascii="Times New Roman" w:hAnsi="Times New Roman" w:cs="Times New Roman"/>
          <w:sz w:val="28"/>
          <w:szCs w:val="24"/>
        </w:rPr>
        <w:t>Лицо, по инициативе которого созвано общее собрание, доводит до сведения собственников помещений в МКД решения, принятые общим собранием, а также итоги голосования путем размещения соответствующего сообщения в помещении, доступном для всех собственников помещений МКД, не позднее чем через 1</w:t>
      </w:r>
      <w:r w:rsidR="00B70EBA" w:rsidRPr="0099086A">
        <w:rPr>
          <w:rFonts w:ascii="Times New Roman" w:hAnsi="Times New Roman" w:cs="Times New Roman"/>
          <w:sz w:val="28"/>
          <w:szCs w:val="24"/>
        </w:rPr>
        <w:t>0 дней со дня принятия решений.</w:t>
      </w:r>
    </w:p>
    <w:p w:rsidR="004D570A" w:rsidRPr="0086245A" w:rsidRDefault="004D570A" w:rsidP="001C6C26">
      <w:pPr>
        <w:spacing w:after="0"/>
        <w:rPr>
          <w:rFonts w:ascii="Times New Roman" w:hAnsi="Times New Roman" w:cs="Times New Roman"/>
          <w:sz w:val="6"/>
          <w:szCs w:val="24"/>
        </w:rPr>
      </w:pPr>
    </w:p>
    <w:p w:rsidR="004D570A" w:rsidRPr="00540DF8" w:rsidRDefault="004D570A" w:rsidP="004F0E64">
      <w:pPr>
        <w:pStyle w:val="2"/>
        <w:rPr>
          <w:rFonts w:ascii="Times New Roman" w:hAnsi="Times New Roman" w:cs="Times New Roman"/>
          <w:sz w:val="28"/>
          <w:szCs w:val="24"/>
        </w:rPr>
      </w:pPr>
      <w:r w:rsidRPr="00540DF8">
        <w:rPr>
          <w:rFonts w:ascii="Times New Roman" w:hAnsi="Times New Roman" w:cs="Times New Roman"/>
          <w:sz w:val="28"/>
          <w:szCs w:val="24"/>
        </w:rPr>
        <w:t>6 ШАГ</w:t>
      </w:r>
    </w:p>
    <w:p w:rsidR="004D570A" w:rsidRPr="0099086A" w:rsidRDefault="004D570A" w:rsidP="001C6C26">
      <w:pPr>
        <w:spacing w:after="0"/>
        <w:rPr>
          <w:rFonts w:ascii="Times New Roman" w:hAnsi="Times New Roman" w:cs="Times New Roman"/>
          <w:sz w:val="28"/>
          <w:szCs w:val="24"/>
        </w:rPr>
      </w:pPr>
      <w:r w:rsidRPr="0099086A">
        <w:rPr>
          <w:rFonts w:ascii="Times New Roman" w:hAnsi="Times New Roman" w:cs="Times New Roman"/>
          <w:sz w:val="28"/>
          <w:szCs w:val="24"/>
        </w:rPr>
        <w:t>НАПРАВЛЕНИЕ ПРОТОКОЛА ОБЩЕГО СОБРАНИЯ:</w:t>
      </w:r>
    </w:p>
    <w:p w:rsidR="00282057" w:rsidRDefault="004D570A" w:rsidP="0047794E">
      <w:pPr>
        <w:pStyle w:val="af3"/>
        <w:numPr>
          <w:ilvl w:val="0"/>
          <w:numId w:val="14"/>
        </w:numPr>
        <w:spacing w:after="0"/>
        <w:jc w:val="both"/>
        <w:rPr>
          <w:rFonts w:ascii="Times New Roman" w:hAnsi="Times New Roman" w:cs="Times New Roman"/>
          <w:sz w:val="28"/>
          <w:szCs w:val="24"/>
        </w:rPr>
      </w:pPr>
      <w:r w:rsidRPr="0047794E">
        <w:rPr>
          <w:rFonts w:ascii="Times New Roman" w:hAnsi="Times New Roman" w:cs="Times New Roman"/>
          <w:sz w:val="28"/>
          <w:szCs w:val="24"/>
        </w:rPr>
        <w:t>в адрес регионального оператора</w:t>
      </w:r>
      <w:r w:rsidR="003247C0" w:rsidRPr="0047794E">
        <w:rPr>
          <w:rFonts w:ascii="Times New Roman" w:hAnsi="Times New Roman" w:cs="Times New Roman"/>
          <w:sz w:val="28"/>
          <w:szCs w:val="24"/>
        </w:rPr>
        <w:t xml:space="preserve"> (если производится смена способа формирования фонда капитального ремонта со счета регионального оператора на специальный счет, или региональный оператор является </w:t>
      </w:r>
      <w:r w:rsidR="0047794E">
        <w:rPr>
          <w:rFonts w:ascii="Times New Roman" w:hAnsi="Times New Roman" w:cs="Times New Roman"/>
          <w:sz w:val="28"/>
          <w:szCs w:val="24"/>
        </w:rPr>
        <w:t>владельцем специального счета);</w:t>
      </w:r>
    </w:p>
    <w:p w:rsidR="0047794E" w:rsidRPr="0047794E" w:rsidRDefault="0047794E" w:rsidP="0047794E">
      <w:pPr>
        <w:pStyle w:val="af3"/>
        <w:numPr>
          <w:ilvl w:val="0"/>
          <w:numId w:val="14"/>
        </w:numPr>
        <w:spacing w:after="0"/>
        <w:jc w:val="both"/>
        <w:rPr>
          <w:rFonts w:ascii="Times New Roman" w:hAnsi="Times New Roman" w:cs="Times New Roman"/>
          <w:sz w:val="28"/>
          <w:szCs w:val="24"/>
        </w:rPr>
      </w:pPr>
      <w:r>
        <w:rPr>
          <w:rFonts w:ascii="Times New Roman" w:hAnsi="Times New Roman" w:cs="Times New Roman"/>
          <w:sz w:val="28"/>
          <w:szCs w:val="24"/>
        </w:rPr>
        <w:t>в адрес управляющей организации, ТСЖ, ЖСК.</w:t>
      </w:r>
    </w:p>
    <w:p w:rsidR="004D570A" w:rsidRPr="0099086A" w:rsidRDefault="004D570A" w:rsidP="0086245A">
      <w:pPr>
        <w:spacing w:before="120" w:after="0"/>
        <w:jc w:val="both"/>
        <w:rPr>
          <w:rFonts w:ascii="Times New Roman" w:hAnsi="Times New Roman" w:cs="Times New Roman"/>
          <w:sz w:val="28"/>
          <w:szCs w:val="24"/>
        </w:rPr>
      </w:pPr>
      <w:r w:rsidRPr="0086245A">
        <w:rPr>
          <w:rStyle w:val="10"/>
        </w:rPr>
        <w:t>ВНИМАНИЕ!</w:t>
      </w:r>
      <w:r w:rsidR="0086245A">
        <w:rPr>
          <w:rStyle w:val="10"/>
        </w:rPr>
        <w:t xml:space="preserve"> </w:t>
      </w:r>
      <w:r w:rsidR="0086245A" w:rsidRPr="0086245A">
        <w:rPr>
          <w:rFonts w:ascii="Times New Roman" w:hAnsi="Times New Roman" w:cs="Times New Roman"/>
          <w:caps/>
          <w:sz w:val="28"/>
          <w:szCs w:val="24"/>
        </w:rPr>
        <w:t xml:space="preserve"> </w:t>
      </w:r>
      <w:r w:rsidR="0086245A">
        <w:rPr>
          <w:rFonts w:ascii="Times New Roman" w:hAnsi="Times New Roman" w:cs="Times New Roman"/>
          <w:caps/>
          <w:sz w:val="28"/>
          <w:szCs w:val="24"/>
        </w:rPr>
        <w:t xml:space="preserve"> </w:t>
      </w:r>
      <w:r w:rsidR="0086245A" w:rsidRPr="0086245A">
        <w:rPr>
          <w:rFonts w:ascii="Times New Roman" w:hAnsi="Times New Roman" w:cs="Times New Roman"/>
          <w:caps/>
          <w:sz w:val="28"/>
          <w:szCs w:val="24"/>
        </w:rPr>
        <w:t>В</w:t>
      </w:r>
      <w:r w:rsidRPr="0099086A">
        <w:rPr>
          <w:rFonts w:ascii="Times New Roman" w:hAnsi="Times New Roman" w:cs="Times New Roman"/>
          <w:sz w:val="28"/>
          <w:szCs w:val="24"/>
        </w:rPr>
        <w:t>ладелец специального счета обязан в течение пяти рабочих дней с момента открытия специального счета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и справк</w:t>
      </w:r>
      <w:r w:rsidR="0086245A">
        <w:rPr>
          <w:rFonts w:ascii="Times New Roman" w:hAnsi="Times New Roman" w:cs="Times New Roman"/>
          <w:sz w:val="28"/>
          <w:szCs w:val="24"/>
        </w:rPr>
        <w:t>и</w:t>
      </w:r>
      <w:r w:rsidRPr="0099086A">
        <w:rPr>
          <w:rFonts w:ascii="Times New Roman" w:hAnsi="Times New Roman" w:cs="Times New Roman"/>
          <w:sz w:val="28"/>
          <w:szCs w:val="24"/>
        </w:rPr>
        <w:t xml:space="preserve"> банка об открытии специального счета.</w:t>
      </w:r>
    </w:p>
    <w:p w:rsidR="004D570A" w:rsidRPr="0099086A" w:rsidRDefault="004D570A" w:rsidP="0086245A">
      <w:pPr>
        <w:spacing w:after="0"/>
        <w:ind w:firstLine="708"/>
        <w:jc w:val="both"/>
        <w:rPr>
          <w:rFonts w:ascii="Times New Roman" w:hAnsi="Times New Roman" w:cs="Times New Roman"/>
          <w:sz w:val="28"/>
          <w:szCs w:val="24"/>
        </w:rPr>
      </w:pPr>
      <w:r w:rsidRPr="0099086A">
        <w:rPr>
          <w:rFonts w:ascii="Times New Roman" w:hAnsi="Times New Roman" w:cs="Times New Roman"/>
          <w:sz w:val="28"/>
          <w:szCs w:val="24"/>
        </w:rPr>
        <w:t xml:space="preserve">При отсутствии кворума </w:t>
      </w:r>
      <w:r w:rsidR="003625A8" w:rsidRPr="0099086A">
        <w:rPr>
          <w:rFonts w:ascii="Times New Roman" w:hAnsi="Times New Roman" w:cs="Times New Roman"/>
          <w:sz w:val="28"/>
          <w:szCs w:val="24"/>
        </w:rPr>
        <w:t>при</w:t>
      </w:r>
      <w:r w:rsidRPr="0099086A">
        <w:rPr>
          <w:rFonts w:ascii="Times New Roman" w:hAnsi="Times New Roman" w:cs="Times New Roman"/>
          <w:sz w:val="28"/>
          <w:szCs w:val="24"/>
        </w:rPr>
        <w:t xml:space="preserve"> проведени</w:t>
      </w:r>
      <w:r w:rsidR="003625A8" w:rsidRPr="0099086A">
        <w:rPr>
          <w:rFonts w:ascii="Times New Roman" w:hAnsi="Times New Roman" w:cs="Times New Roman"/>
          <w:sz w:val="28"/>
          <w:szCs w:val="24"/>
        </w:rPr>
        <w:t>и</w:t>
      </w:r>
      <w:r w:rsidRPr="0099086A">
        <w:rPr>
          <w:rFonts w:ascii="Times New Roman" w:hAnsi="Times New Roman" w:cs="Times New Roman"/>
          <w:sz w:val="28"/>
          <w:szCs w:val="24"/>
        </w:rPr>
        <w:t xml:space="preserve"> общего собрания, а также при отсутствии кворума для принятия решений по вопросам повестки дня общего собрания лицом, по инициативе которого созвано общее собрание, </w:t>
      </w:r>
      <w:r w:rsidR="003625A8" w:rsidRPr="0099086A">
        <w:rPr>
          <w:rFonts w:ascii="Times New Roman" w:hAnsi="Times New Roman" w:cs="Times New Roman"/>
          <w:sz w:val="28"/>
          <w:szCs w:val="24"/>
        </w:rPr>
        <w:t>может быть проведено собрание в заочной форме.</w:t>
      </w:r>
    </w:p>
    <w:p w:rsidR="003625A8" w:rsidRPr="00876FBF" w:rsidRDefault="003625A8" w:rsidP="003625A8">
      <w:pPr>
        <w:spacing w:after="0"/>
        <w:jc w:val="both"/>
        <w:rPr>
          <w:rFonts w:ascii="Times New Roman" w:hAnsi="Times New Roman" w:cs="Times New Roman"/>
          <w:sz w:val="16"/>
          <w:szCs w:val="24"/>
        </w:rPr>
      </w:pPr>
    </w:p>
    <w:p w:rsidR="003625A8" w:rsidRPr="00540DF8" w:rsidRDefault="003625A8" w:rsidP="003625A8">
      <w:pPr>
        <w:pStyle w:val="1"/>
        <w:rPr>
          <w:sz w:val="24"/>
        </w:rPr>
      </w:pPr>
      <w:r w:rsidRPr="00540DF8">
        <w:rPr>
          <w:sz w:val="24"/>
        </w:rPr>
        <w:t>Нормативная база</w:t>
      </w:r>
    </w:p>
    <w:p w:rsidR="003625A8" w:rsidRPr="0099086A" w:rsidRDefault="006F4555" w:rsidP="008C24B3">
      <w:pPr>
        <w:pStyle w:val="af3"/>
        <w:numPr>
          <w:ilvl w:val="0"/>
          <w:numId w:val="8"/>
        </w:numPr>
        <w:spacing w:after="0"/>
        <w:ind w:left="284" w:hanging="284"/>
        <w:jc w:val="both"/>
        <w:rPr>
          <w:rFonts w:ascii="Times New Roman" w:hAnsi="Times New Roman" w:cs="Times New Roman"/>
          <w:sz w:val="24"/>
          <w:szCs w:val="24"/>
        </w:rPr>
      </w:pPr>
      <w:r w:rsidRPr="0099086A">
        <w:rPr>
          <w:rFonts w:ascii="Times New Roman" w:hAnsi="Times New Roman" w:cs="Times New Roman"/>
          <w:sz w:val="24"/>
          <w:szCs w:val="24"/>
        </w:rPr>
        <w:t>Жилищный кодекс Российской Федерации</w:t>
      </w:r>
    </w:p>
    <w:p w:rsidR="006F4555" w:rsidRPr="0099086A" w:rsidRDefault="006F4555" w:rsidP="008C24B3">
      <w:pPr>
        <w:pStyle w:val="af3"/>
        <w:numPr>
          <w:ilvl w:val="0"/>
          <w:numId w:val="8"/>
        </w:numPr>
        <w:spacing w:after="0"/>
        <w:ind w:left="284" w:hanging="284"/>
        <w:jc w:val="both"/>
        <w:rPr>
          <w:rFonts w:ascii="Times New Roman" w:hAnsi="Times New Roman" w:cs="Times New Roman"/>
          <w:sz w:val="24"/>
          <w:szCs w:val="24"/>
        </w:rPr>
      </w:pPr>
      <w:r w:rsidRPr="0099086A">
        <w:rPr>
          <w:rFonts w:ascii="Times New Roman" w:hAnsi="Times New Roman" w:cs="Times New Roman"/>
          <w:sz w:val="24"/>
          <w:szCs w:val="24"/>
        </w:rPr>
        <w:t xml:space="preserve">Закон </w:t>
      </w:r>
      <w:r w:rsidR="00C55A0B">
        <w:rPr>
          <w:rFonts w:ascii="Times New Roman" w:hAnsi="Times New Roman" w:cs="Times New Roman"/>
          <w:sz w:val="24"/>
          <w:szCs w:val="24"/>
        </w:rPr>
        <w:t xml:space="preserve">Забайкальского края </w:t>
      </w:r>
      <w:r w:rsidRPr="0099086A">
        <w:rPr>
          <w:rFonts w:ascii="Times New Roman" w:hAnsi="Times New Roman" w:cs="Times New Roman"/>
          <w:sz w:val="24"/>
          <w:szCs w:val="24"/>
        </w:rPr>
        <w:t xml:space="preserve"> от </w:t>
      </w:r>
      <w:r w:rsidR="00C55A0B">
        <w:rPr>
          <w:rFonts w:ascii="Times New Roman" w:hAnsi="Times New Roman" w:cs="Times New Roman"/>
          <w:sz w:val="24"/>
          <w:szCs w:val="24"/>
        </w:rPr>
        <w:t>29</w:t>
      </w:r>
      <w:r w:rsidRPr="0099086A">
        <w:rPr>
          <w:rFonts w:ascii="Times New Roman" w:hAnsi="Times New Roman" w:cs="Times New Roman"/>
          <w:sz w:val="24"/>
          <w:szCs w:val="24"/>
        </w:rPr>
        <w:t xml:space="preserve"> декабря 2013 г. </w:t>
      </w:r>
      <w:r w:rsidR="00DF1DD5" w:rsidRPr="0099086A">
        <w:rPr>
          <w:rFonts w:ascii="Times New Roman" w:hAnsi="Times New Roman" w:cs="Times New Roman"/>
          <w:sz w:val="24"/>
          <w:szCs w:val="24"/>
        </w:rPr>
        <w:t>№</w:t>
      </w:r>
      <w:r w:rsidR="00C55A0B">
        <w:rPr>
          <w:rFonts w:ascii="Times New Roman" w:hAnsi="Times New Roman" w:cs="Times New Roman"/>
          <w:sz w:val="24"/>
          <w:szCs w:val="24"/>
        </w:rPr>
        <w:t xml:space="preserve"> 875</w:t>
      </w:r>
      <w:r w:rsidR="00DF1DD5" w:rsidRPr="0099086A">
        <w:rPr>
          <w:rFonts w:ascii="Times New Roman" w:hAnsi="Times New Roman" w:cs="Times New Roman"/>
          <w:sz w:val="24"/>
          <w:szCs w:val="24"/>
        </w:rPr>
        <w:t xml:space="preserve"> «</w:t>
      </w:r>
      <w:r w:rsidR="00C55A0B">
        <w:rPr>
          <w:rFonts w:ascii="Times New Roman" w:hAnsi="Times New Roman" w:cs="Times New Roman"/>
          <w:sz w:val="24"/>
          <w:szCs w:val="24"/>
        </w:rPr>
        <w:t xml:space="preserve">О регулировании отдельных </w:t>
      </w:r>
      <w:proofErr w:type="gramStart"/>
      <w:r w:rsidR="00C55A0B">
        <w:rPr>
          <w:rFonts w:ascii="Times New Roman" w:hAnsi="Times New Roman" w:cs="Times New Roman"/>
          <w:sz w:val="24"/>
          <w:szCs w:val="24"/>
        </w:rPr>
        <w:t>вопросов</w:t>
      </w:r>
      <w:r w:rsidRPr="0099086A">
        <w:rPr>
          <w:rFonts w:ascii="Times New Roman" w:hAnsi="Times New Roman" w:cs="Times New Roman"/>
          <w:sz w:val="24"/>
          <w:szCs w:val="24"/>
        </w:rPr>
        <w:t xml:space="preserve"> </w:t>
      </w:r>
      <w:r w:rsidR="00C55A0B">
        <w:rPr>
          <w:rFonts w:ascii="Times New Roman" w:hAnsi="Times New Roman" w:cs="Times New Roman"/>
          <w:sz w:val="24"/>
          <w:szCs w:val="24"/>
        </w:rPr>
        <w:t xml:space="preserve">обеспечения проведения </w:t>
      </w:r>
      <w:r w:rsidRPr="0099086A">
        <w:rPr>
          <w:rFonts w:ascii="Times New Roman" w:hAnsi="Times New Roman" w:cs="Times New Roman"/>
          <w:sz w:val="24"/>
          <w:szCs w:val="24"/>
        </w:rPr>
        <w:t>капитального ремонта общего имущества</w:t>
      </w:r>
      <w:proofErr w:type="gramEnd"/>
      <w:r w:rsidRPr="0099086A">
        <w:rPr>
          <w:rFonts w:ascii="Times New Roman" w:hAnsi="Times New Roman" w:cs="Times New Roman"/>
          <w:sz w:val="24"/>
          <w:szCs w:val="24"/>
        </w:rPr>
        <w:t xml:space="preserve"> в многоквартирных домах, расположенных на территории </w:t>
      </w:r>
      <w:r w:rsidR="00C55A0B">
        <w:rPr>
          <w:rFonts w:ascii="Times New Roman" w:hAnsi="Times New Roman" w:cs="Times New Roman"/>
          <w:sz w:val="24"/>
          <w:szCs w:val="24"/>
        </w:rPr>
        <w:t>Забайкальского края</w:t>
      </w:r>
      <w:r w:rsidR="00DF1DD5" w:rsidRPr="0099086A">
        <w:rPr>
          <w:rFonts w:ascii="Times New Roman" w:hAnsi="Times New Roman" w:cs="Times New Roman"/>
          <w:sz w:val="24"/>
          <w:szCs w:val="24"/>
        </w:rPr>
        <w:t>»</w:t>
      </w:r>
    </w:p>
    <w:p w:rsidR="006F4555" w:rsidRPr="0099086A" w:rsidRDefault="006F4555" w:rsidP="008C24B3">
      <w:pPr>
        <w:pStyle w:val="af3"/>
        <w:numPr>
          <w:ilvl w:val="0"/>
          <w:numId w:val="8"/>
        </w:numPr>
        <w:spacing w:after="0"/>
        <w:ind w:left="284" w:hanging="284"/>
        <w:jc w:val="both"/>
        <w:rPr>
          <w:rFonts w:ascii="Times New Roman" w:hAnsi="Times New Roman" w:cs="Times New Roman"/>
          <w:sz w:val="24"/>
          <w:szCs w:val="24"/>
        </w:rPr>
      </w:pPr>
      <w:r w:rsidRPr="0099086A">
        <w:rPr>
          <w:rFonts w:ascii="Times New Roman" w:hAnsi="Times New Roman" w:cs="Times New Roman"/>
          <w:sz w:val="24"/>
          <w:szCs w:val="24"/>
        </w:rPr>
        <w:t>Приказ Минстроя России от 25.12.2015 N 937/</w:t>
      </w:r>
      <w:proofErr w:type="spellStart"/>
      <w:proofErr w:type="gramStart"/>
      <w:r w:rsidRPr="0099086A">
        <w:rPr>
          <w:rFonts w:ascii="Times New Roman" w:hAnsi="Times New Roman" w:cs="Times New Roman"/>
          <w:sz w:val="24"/>
          <w:szCs w:val="24"/>
        </w:rPr>
        <w:t>пр</w:t>
      </w:r>
      <w:proofErr w:type="spellEnd"/>
      <w:proofErr w:type="gramEnd"/>
      <w:r w:rsidRPr="0099086A">
        <w:rPr>
          <w:rFonts w:ascii="Times New Roman" w:hAnsi="Times New Roman" w:cs="Times New Roman"/>
          <w:sz w:val="24"/>
          <w:szCs w:val="24"/>
        </w:rPr>
        <w:t xml:space="preserve"> </w:t>
      </w:r>
      <w:r w:rsidR="00DF1DD5" w:rsidRPr="0099086A">
        <w:rPr>
          <w:rFonts w:ascii="Times New Roman" w:hAnsi="Times New Roman" w:cs="Times New Roman"/>
          <w:sz w:val="24"/>
          <w:szCs w:val="24"/>
        </w:rPr>
        <w:t>«</w:t>
      </w:r>
      <w:r w:rsidRPr="0099086A">
        <w:rPr>
          <w:rFonts w:ascii="Times New Roman" w:hAnsi="Times New Roman" w:cs="Times New Roman"/>
          <w:sz w:val="24"/>
          <w:szCs w:val="24"/>
        </w:rPr>
        <w:t>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r w:rsidR="00DF1DD5" w:rsidRPr="0099086A">
        <w:rPr>
          <w:rFonts w:ascii="Times New Roman" w:hAnsi="Times New Roman" w:cs="Times New Roman"/>
          <w:sz w:val="24"/>
          <w:szCs w:val="24"/>
        </w:rPr>
        <w:t>»</w:t>
      </w:r>
    </w:p>
    <w:sectPr w:rsidR="006F4555" w:rsidRPr="0099086A" w:rsidSect="007D6B65">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DA" w:rsidRDefault="00A02BDA" w:rsidP="00540DF8">
      <w:pPr>
        <w:spacing w:after="0"/>
      </w:pPr>
      <w:r>
        <w:separator/>
      </w:r>
    </w:p>
  </w:endnote>
  <w:endnote w:type="continuationSeparator" w:id="0">
    <w:p w:rsidR="00A02BDA" w:rsidRDefault="00A02BDA" w:rsidP="00540D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20025"/>
      <w:docPartObj>
        <w:docPartGallery w:val="Page Numbers (Bottom of Page)"/>
        <w:docPartUnique/>
      </w:docPartObj>
    </w:sdtPr>
    <w:sdtEndPr/>
    <w:sdtContent>
      <w:p w:rsidR="00540DF8" w:rsidRDefault="00540DF8">
        <w:pPr>
          <w:pStyle w:val="af8"/>
          <w:jc w:val="center"/>
        </w:pPr>
        <w:r>
          <w:fldChar w:fldCharType="begin"/>
        </w:r>
        <w:r>
          <w:instrText>PAGE   \* MERGEFORMAT</w:instrText>
        </w:r>
        <w:r>
          <w:fldChar w:fldCharType="separate"/>
        </w:r>
        <w:r w:rsidR="00EA1832">
          <w:rPr>
            <w:noProof/>
          </w:rPr>
          <w:t>12</w:t>
        </w:r>
        <w:r>
          <w:fldChar w:fldCharType="end"/>
        </w:r>
      </w:p>
    </w:sdtContent>
  </w:sdt>
  <w:p w:rsidR="00540DF8" w:rsidRDefault="00D528F6" w:rsidP="00D528F6">
    <w:pPr>
      <w:pStyle w:val="af8"/>
      <w:tabs>
        <w:tab w:val="clear" w:pos="4677"/>
        <w:tab w:val="clear" w:pos="9355"/>
        <w:tab w:val="left" w:pos="97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DA" w:rsidRDefault="00A02BDA" w:rsidP="00540DF8">
      <w:pPr>
        <w:spacing w:after="0"/>
      </w:pPr>
      <w:r>
        <w:separator/>
      </w:r>
    </w:p>
  </w:footnote>
  <w:footnote w:type="continuationSeparator" w:id="0">
    <w:p w:rsidR="00A02BDA" w:rsidRDefault="00A02BDA" w:rsidP="00540D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6AC"/>
    <w:multiLevelType w:val="hybridMultilevel"/>
    <w:tmpl w:val="7A8CEC92"/>
    <w:lvl w:ilvl="0" w:tplc="6B589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20A22"/>
    <w:multiLevelType w:val="hybridMultilevel"/>
    <w:tmpl w:val="9DB24430"/>
    <w:lvl w:ilvl="0" w:tplc="2DAEFAD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36E3E"/>
    <w:multiLevelType w:val="hybridMultilevel"/>
    <w:tmpl w:val="0A2CB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7229F2"/>
    <w:multiLevelType w:val="hybridMultilevel"/>
    <w:tmpl w:val="B19C4D8E"/>
    <w:lvl w:ilvl="0" w:tplc="04190005">
      <w:start w:val="1"/>
      <w:numFmt w:val="bullet"/>
      <w:lvlText w:val=""/>
      <w:lvlJc w:val="left"/>
      <w:pPr>
        <w:ind w:left="1776" w:hanging="360"/>
      </w:pPr>
      <w:rPr>
        <w:rFonts w:ascii="Wingdings" w:hAnsi="Wingdings" w:hint="default"/>
      </w:rPr>
    </w:lvl>
    <w:lvl w:ilvl="1" w:tplc="0419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180"/>
      </w:pPr>
      <w:rPr>
        <w:rFonts w:ascii="Wingdings" w:hAnsi="Wingding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239C4D9B"/>
    <w:multiLevelType w:val="hybridMultilevel"/>
    <w:tmpl w:val="8D72F434"/>
    <w:lvl w:ilvl="0" w:tplc="15D6186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6385924"/>
    <w:multiLevelType w:val="hybridMultilevel"/>
    <w:tmpl w:val="17DA7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82970"/>
    <w:multiLevelType w:val="hybridMultilevel"/>
    <w:tmpl w:val="ED1CF7E2"/>
    <w:lvl w:ilvl="0" w:tplc="6B589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A1101"/>
    <w:multiLevelType w:val="hybridMultilevel"/>
    <w:tmpl w:val="EF367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2760FE"/>
    <w:multiLevelType w:val="multilevel"/>
    <w:tmpl w:val="5FB6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0137D"/>
    <w:multiLevelType w:val="hybridMultilevel"/>
    <w:tmpl w:val="9048A386"/>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180"/>
      </w:pPr>
      <w:rPr>
        <w:rFonts w:ascii="Wingdings" w:hAnsi="Wingding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341EF"/>
    <w:multiLevelType w:val="hybridMultilevel"/>
    <w:tmpl w:val="6EF06E30"/>
    <w:lvl w:ilvl="0" w:tplc="B95EF57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E3783E"/>
    <w:multiLevelType w:val="hybridMultilevel"/>
    <w:tmpl w:val="6B865234"/>
    <w:lvl w:ilvl="0" w:tplc="6B589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402EF7"/>
    <w:multiLevelType w:val="hybridMultilevel"/>
    <w:tmpl w:val="D69A6614"/>
    <w:lvl w:ilvl="0" w:tplc="6B589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3F4869"/>
    <w:multiLevelType w:val="hybridMultilevel"/>
    <w:tmpl w:val="407AF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8928E7"/>
    <w:multiLevelType w:val="hybridMultilevel"/>
    <w:tmpl w:val="BD16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6D16D6"/>
    <w:multiLevelType w:val="hybridMultilevel"/>
    <w:tmpl w:val="83167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525946"/>
    <w:multiLevelType w:val="hybridMultilevel"/>
    <w:tmpl w:val="980A303C"/>
    <w:lvl w:ilvl="0" w:tplc="2E4A1B52">
      <w:start w:val="1"/>
      <w:numFmt w:val="decimal"/>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B897B89"/>
    <w:multiLevelType w:val="hybridMultilevel"/>
    <w:tmpl w:val="1CF09154"/>
    <w:lvl w:ilvl="0" w:tplc="6B589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14"/>
  </w:num>
  <w:num w:numId="6">
    <w:abstractNumId w:val="0"/>
  </w:num>
  <w:num w:numId="7">
    <w:abstractNumId w:val="6"/>
  </w:num>
  <w:num w:numId="8">
    <w:abstractNumId w:val="2"/>
  </w:num>
  <w:num w:numId="9">
    <w:abstractNumId w:val="13"/>
  </w:num>
  <w:num w:numId="10">
    <w:abstractNumId w:val="15"/>
  </w:num>
  <w:num w:numId="11">
    <w:abstractNumId w:val="7"/>
  </w:num>
  <w:num w:numId="12">
    <w:abstractNumId w:val="17"/>
  </w:num>
  <w:num w:numId="13">
    <w:abstractNumId w:val="12"/>
  </w:num>
  <w:num w:numId="14">
    <w:abstractNumId w:val="11"/>
  </w:num>
  <w:num w:numId="15">
    <w:abstractNumId w:val="1"/>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29"/>
    <w:rsid w:val="00012C40"/>
    <w:rsid w:val="00017AD7"/>
    <w:rsid w:val="00060E19"/>
    <w:rsid w:val="00062BA8"/>
    <w:rsid w:val="000808A9"/>
    <w:rsid w:val="000957CE"/>
    <w:rsid w:val="000D711C"/>
    <w:rsid w:val="00117C48"/>
    <w:rsid w:val="001758E9"/>
    <w:rsid w:val="001C6C26"/>
    <w:rsid w:val="001E4991"/>
    <w:rsid w:val="00201B90"/>
    <w:rsid w:val="00210168"/>
    <w:rsid w:val="00226E6F"/>
    <w:rsid w:val="00237429"/>
    <w:rsid w:val="0025132C"/>
    <w:rsid w:val="00257FF8"/>
    <w:rsid w:val="002713D4"/>
    <w:rsid w:val="00282057"/>
    <w:rsid w:val="002A6FD2"/>
    <w:rsid w:val="002B5847"/>
    <w:rsid w:val="002D2436"/>
    <w:rsid w:val="0031389B"/>
    <w:rsid w:val="003247C0"/>
    <w:rsid w:val="00347AB2"/>
    <w:rsid w:val="003625A8"/>
    <w:rsid w:val="003C5733"/>
    <w:rsid w:val="00415FB4"/>
    <w:rsid w:val="004724D0"/>
    <w:rsid w:val="0047794E"/>
    <w:rsid w:val="004B3D8B"/>
    <w:rsid w:val="004C4F8F"/>
    <w:rsid w:val="004D570A"/>
    <w:rsid w:val="004F0E64"/>
    <w:rsid w:val="004F6168"/>
    <w:rsid w:val="00536907"/>
    <w:rsid w:val="00540DF8"/>
    <w:rsid w:val="00570351"/>
    <w:rsid w:val="00583412"/>
    <w:rsid w:val="006D5190"/>
    <w:rsid w:val="006F266D"/>
    <w:rsid w:val="006F4555"/>
    <w:rsid w:val="007041DD"/>
    <w:rsid w:val="00704CC8"/>
    <w:rsid w:val="00713570"/>
    <w:rsid w:val="007B4D6B"/>
    <w:rsid w:val="007D6B65"/>
    <w:rsid w:val="0086245A"/>
    <w:rsid w:val="00876FBF"/>
    <w:rsid w:val="008A5245"/>
    <w:rsid w:val="008C24B3"/>
    <w:rsid w:val="0099086A"/>
    <w:rsid w:val="00991CAF"/>
    <w:rsid w:val="00A02BDA"/>
    <w:rsid w:val="00A07954"/>
    <w:rsid w:val="00A97E3B"/>
    <w:rsid w:val="00AE2D13"/>
    <w:rsid w:val="00AF06CB"/>
    <w:rsid w:val="00B01346"/>
    <w:rsid w:val="00B11830"/>
    <w:rsid w:val="00B31529"/>
    <w:rsid w:val="00B70EBA"/>
    <w:rsid w:val="00B87E68"/>
    <w:rsid w:val="00BA68A4"/>
    <w:rsid w:val="00BD4FEC"/>
    <w:rsid w:val="00C031C0"/>
    <w:rsid w:val="00C05F1C"/>
    <w:rsid w:val="00C54295"/>
    <w:rsid w:val="00C55A0B"/>
    <w:rsid w:val="00C64B35"/>
    <w:rsid w:val="00CA2BF1"/>
    <w:rsid w:val="00D070F2"/>
    <w:rsid w:val="00D25CDC"/>
    <w:rsid w:val="00D528F6"/>
    <w:rsid w:val="00D56597"/>
    <w:rsid w:val="00D6486C"/>
    <w:rsid w:val="00DA64FD"/>
    <w:rsid w:val="00DB0627"/>
    <w:rsid w:val="00DF1DD5"/>
    <w:rsid w:val="00E07F1B"/>
    <w:rsid w:val="00E35A3A"/>
    <w:rsid w:val="00E5461E"/>
    <w:rsid w:val="00E63BFD"/>
    <w:rsid w:val="00EA1832"/>
    <w:rsid w:val="00EC5FF5"/>
    <w:rsid w:val="00F02498"/>
    <w:rsid w:val="00F453B1"/>
    <w:rsid w:val="00F56049"/>
    <w:rsid w:val="00F85E09"/>
    <w:rsid w:val="00FA27DF"/>
    <w:rsid w:val="00FB470F"/>
    <w:rsid w:val="00FC014D"/>
    <w:rsid w:val="00FC0558"/>
    <w:rsid w:val="00FF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F5"/>
  </w:style>
  <w:style w:type="paragraph" w:styleId="1">
    <w:name w:val="heading 1"/>
    <w:basedOn w:val="a"/>
    <w:next w:val="a"/>
    <w:link w:val="10"/>
    <w:uiPriority w:val="9"/>
    <w:qFormat/>
    <w:rsid w:val="00EC5FF5"/>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EC5FF5"/>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semiHidden/>
    <w:unhideWhenUsed/>
    <w:qFormat/>
    <w:rsid w:val="00EC5FF5"/>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EC5FF5"/>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EC5FF5"/>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EC5FF5"/>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EC5FF5"/>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EC5FF5"/>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C5FF5"/>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FF5"/>
    <w:rPr>
      <w:caps/>
      <w:color w:val="FFFFFF" w:themeColor="background1"/>
      <w:spacing w:val="15"/>
      <w:sz w:val="22"/>
      <w:szCs w:val="22"/>
      <w:shd w:val="clear" w:color="auto" w:fill="1CADE4" w:themeFill="accent1"/>
    </w:rPr>
  </w:style>
  <w:style w:type="character" w:customStyle="1" w:styleId="20">
    <w:name w:val="Заголовок 2 Знак"/>
    <w:basedOn w:val="a0"/>
    <w:link w:val="2"/>
    <w:uiPriority w:val="9"/>
    <w:rsid w:val="00EC5FF5"/>
    <w:rPr>
      <w:caps/>
      <w:spacing w:val="15"/>
      <w:shd w:val="clear" w:color="auto" w:fill="D1EEF9" w:themeFill="accent1" w:themeFillTint="33"/>
    </w:rPr>
  </w:style>
  <w:style w:type="character" w:customStyle="1" w:styleId="30">
    <w:name w:val="Заголовок 3 Знак"/>
    <w:basedOn w:val="a0"/>
    <w:link w:val="3"/>
    <w:uiPriority w:val="9"/>
    <w:semiHidden/>
    <w:rsid w:val="00EC5FF5"/>
    <w:rPr>
      <w:caps/>
      <w:color w:val="0D5571" w:themeColor="accent1" w:themeShade="7F"/>
      <w:spacing w:val="15"/>
    </w:rPr>
  </w:style>
  <w:style w:type="character" w:customStyle="1" w:styleId="40">
    <w:name w:val="Заголовок 4 Знак"/>
    <w:basedOn w:val="a0"/>
    <w:link w:val="4"/>
    <w:uiPriority w:val="9"/>
    <w:semiHidden/>
    <w:rsid w:val="00EC5FF5"/>
    <w:rPr>
      <w:caps/>
      <w:color w:val="1481AB" w:themeColor="accent1" w:themeShade="BF"/>
      <w:spacing w:val="10"/>
    </w:rPr>
  </w:style>
  <w:style w:type="character" w:customStyle="1" w:styleId="50">
    <w:name w:val="Заголовок 5 Знак"/>
    <w:basedOn w:val="a0"/>
    <w:link w:val="5"/>
    <w:uiPriority w:val="9"/>
    <w:semiHidden/>
    <w:rsid w:val="00EC5FF5"/>
    <w:rPr>
      <w:caps/>
      <w:color w:val="1481AB" w:themeColor="accent1" w:themeShade="BF"/>
      <w:spacing w:val="10"/>
    </w:rPr>
  </w:style>
  <w:style w:type="character" w:customStyle="1" w:styleId="60">
    <w:name w:val="Заголовок 6 Знак"/>
    <w:basedOn w:val="a0"/>
    <w:link w:val="6"/>
    <w:uiPriority w:val="9"/>
    <w:semiHidden/>
    <w:rsid w:val="00EC5FF5"/>
    <w:rPr>
      <w:caps/>
      <w:color w:val="1481AB" w:themeColor="accent1" w:themeShade="BF"/>
      <w:spacing w:val="10"/>
    </w:rPr>
  </w:style>
  <w:style w:type="character" w:customStyle="1" w:styleId="70">
    <w:name w:val="Заголовок 7 Знак"/>
    <w:basedOn w:val="a0"/>
    <w:link w:val="7"/>
    <w:uiPriority w:val="9"/>
    <w:semiHidden/>
    <w:rsid w:val="00EC5FF5"/>
    <w:rPr>
      <w:caps/>
      <w:color w:val="1481AB" w:themeColor="accent1" w:themeShade="BF"/>
      <w:spacing w:val="10"/>
    </w:rPr>
  </w:style>
  <w:style w:type="character" w:customStyle="1" w:styleId="80">
    <w:name w:val="Заголовок 8 Знак"/>
    <w:basedOn w:val="a0"/>
    <w:link w:val="8"/>
    <w:uiPriority w:val="9"/>
    <w:semiHidden/>
    <w:rsid w:val="00EC5FF5"/>
    <w:rPr>
      <w:caps/>
      <w:spacing w:val="10"/>
      <w:sz w:val="18"/>
      <w:szCs w:val="18"/>
    </w:rPr>
  </w:style>
  <w:style w:type="character" w:customStyle="1" w:styleId="90">
    <w:name w:val="Заголовок 9 Знак"/>
    <w:basedOn w:val="a0"/>
    <w:link w:val="9"/>
    <w:uiPriority w:val="9"/>
    <w:semiHidden/>
    <w:rsid w:val="00EC5FF5"/>
    <w:rPr>
      <w:i/>
      <w:iCs/>
      <w:caps/>
      <w:spacing w:val="10"/>
      <w:sz w:val="18"/>
      <w:szCs w:val="18"/>
    </w:rPr>
  </w:style>
  <w:style w:type="paragraph" w:styleId="a3">
    <w:name w:val="caption"/>
    <w:basedOn w:val="a"/>
    <w:next w:val="a"/>
    <w:uiPriority w:val="35"/>
    <w:semiHidden/>
    <w:unhideWhenUsed/>
    <w:qFormat/>
    <w:rsid w:val="00EC5FF5"/>
    <w:rPr>
      <w:b/>
      <w:bCs/>
      <w:color w:val="1481AB" w:themeColor="accent1" w:themeShade="BF"/>
      <w:sz w:val="16"/>
      <w:szCs w:val="16"/>
    </w:rPr>
  </w:style>
  <w:style w:type="paragraph" w:styleId="a4">
    <w:name w:val="Title"/>
    <w:basedOn w:val="a"/>
    <w:next w:val="a"/>
    <w:link w:val="a5"/>
    <w:uiPriority w:val="10"/>
    <w:qFormat/>
    <w:rsid w:val="00EC5FF5"/>
    <w:pPr>
      <w:spacing w:after="0"/>
    </w:pPr>
    <w:rPr>
      <w:rFonts w:asciiTheme="majorHAnsi" w:eastAsiaTheme="majorEastAsia" w:hAnsiTheme="majorHAnsi" w:cstheme="majorBidi"/>
      <w:caps/>
      <w:color w:val="1CADE4" w:themeColor="accent1"/>
      <w:spacing w:val="10"/>
      <w:sz w:val="52"/>
      <w:szCs w:val="52"/>
    </w:rPr>
  </w:style>
  <w:style w:type="character" w:customStyle="1" w:styleId="a5">
    <w:name w:val="Название Знак"/>
    <w:basedOn w:val="a0"/>
    <w:link w:val="a4"/>
    <w:uiPriority w:val="10"/>
    <w:rsid w:val="00EC5FF5"/>
    <w:rPr>
      <w:rFonts w:asciiTheme="majorHAnsi" w:eastAsiaTheme="majorEastAsia" w:hAnsiTheme="majorHAnsi" w:cstheme="majorBidi"/>
      <w:caps/>
      <w:color w:val="1CADE4" w:themeColor="accent1"/>
      <w:spacing w:val="10"/>
      <w:sz w:val="52"/>
      <w:szCs w:val="52"/>
    </w:rPr>
  </w:style>
  <w:style w:type="paragraph" w:styleId="a6">
    <w:name w:val="Subtitle"/>
    <w:basedOn w:val="a"/>
    <w:next w:val="a"/>
    <w:link w:val="a7"/>
    <w:uiPriority w:val="11"/>
    <w:qFormat/>
    <w:rsid w:val="00EC5FF5"/>
    <w:pPr>
      <w:spacing w:after="500"/>
    </w:pPr>
    <w:rPr>
      <w:caps/>
      <w:color w:val="595959" w:themeColor="text1" w:themeTint="A6"/>
      <w:spacing w:val="10"/>
      <w:sz w:val="21"/>
      <w:szCs w:val="21"/>
    </w:rPr>
  </w:style>
  <w:style w:type="character" w:customStyle="1" w:styleId="a7">
    <w:name w:val="Подзаголовок Знак"/>
    <w:basedOn w:val="a0"/>
    <w:link w:val="a6"/>
    <w:uiPriority w:val="11"/>
    <w:rsid w:val="00EC5FF5"/>
    <w:rPr>
      <w:caps/>
      <w:color w:val="595959" w:themeColor="text1" w:themeTint="A6"/>
      <w:spacing w:val="10"/>
      <w:sz w:val="21"/>
      <w:szCs w:val="21"/>
    </w:rPr>
  </w:style>
  <w:style w:type="character" w:styleId="a8">
    <w:name w:val="Strong"/>
    <w:uiPriority w:val="22"/>
    <w:qFormat/>
    <w:rsid w:val="00EC5FF5"/>
    <w:rPr>
      <w:b/>
      <w:bCs/>
    </w:rPr>
  </w:style>
  <w:style w:type="character" w:styleId="a9">
    <w:name w:val="Emphasis"/>
    <w:uiPriority w:val="20"/>
    <w:qFormat/>
    <w:rsid w:val="00EC5FF5"/>
    <w:rPr>
      <w:caps/>
      <w:color w:val="0D5571" w:themeColor="accent1" w:themeShade="7F"/>
      <w:spacing w:val="5"/>
    </w:rPr>
  </w:style>
  <w:style w:type="paragraph" w:styleId="aa">
    <w:name w:val="No Spacing"/>
    <w:uiPriority w:val="1"/>
    <w:qFormat/>
    <w:rsid w:val="00EC5FF5"/>
    <w:pPr>
      <w:spacing w:after="0"/>
    </w:pPr>
  </w:style>
  <w:style w:type="paragraph" w:styleId="21">
    <w:name w:val="Quote"/>
    <w:basedOn w:val="a"/>
    <w:next w:val="a"/>
    <w:link w:val="22"/>
    <w:uiPriority w:val="29"/>
    <w:qFormat/>
    <w:rsid w:val="00EC5FF5"/>
    <w:rPr>
      <w:i/>
      <w:iCs/>
      <w:sz w:val="24"/>
      <w:szCs w:val="24"/>
    </w:rPr>
  </w:style>
  <w:style w:type="character" w:customStyle="1" w:styleId="22">
    <w:name w:val="Цитата 2 Знак"/>
    <w:basedOn w:val="a0"/>
    <w:link w:val="21"/>
    <w:uiPriority w:val="29"/>
    <w:rsid w:val="00EC5FF5"/>
    <w:rPr>
      <w:i/>
      <w:iCs/>
      <w:sz w:val="24"/>
      <w:szCs w:val="24"/>
    </w:rPr>
  </w:style>
  <w:style w:type="paragraph" w:styleId="ab">
    <w:name w:val="Intense Quote"/>
    <w:basedOn w:val="a"/>
    <w:next w:val="a"/>
    <w:link w:val="ac"/>
    <w:uiPriority w:val="30"/>
    <w:qFormat/>
    <w:rsid w:val="00EC5FF5"/>
    <w:pPr>
      <w:spacing w:before="240" w:after="240"/>
      <w:ind w:left="1080" w:right="1080"/>
      <w:jc w:val="center"/>
    </w:pPr>
    <w:rPr>
      <w:color w:val="1CADE4" w:themeColor="accent1"/>
      <w:sz w:val="24"/>
      <w:szCs w:val="24"/>
    </w:rPr>
  </w:style>
  <w:style w:type="character" w:customStyle="1" w:styleId="ac">
    <w:name w:val="Выделенная цитата Знак"/>
    <w:basedOn w:val="a0"/>
    <w:link w:val="ab"/>
    <w:uiPriority w:val="30"/>
    <w:rsid w:val="00EC5FF5"/>
    <w:rPr>
      <w:color w:val="1CADE4" w:themeColor="accent1"/>
      <w:sz w:val="24"/>
      <w:szCs w:val="24"/>
    </w:rPr>
  </w:style>
  <w:style w:type="character" w:styleId="ad">
    <w:name w:val="Subtle Emphasis"/>
    <w:uiPriority w:val="19"/>
    <w:qFormat/>
    <w:rsid w:val="00EC5FF5"/>
    <w:rPr>
      <w:i/>
      <w:iCs/>
      <w:color w:val="0D5571" w:themeColor="accent1" w:themeShade="7F"/>
    </w:rPr>
  </w:style>
  <w:style w:type="character" w:styleId="ae">
    <w:name w:val="Intense Emphasis"/>
    <w:uiPriority w:val="21"/>
    <w:qFormat/>
    <w:rsid w:val="00EC5FF5"/>
    <w:rPr>
      <w:b/>
      <w:bCs/>
      <w:caps/>
      <w:color w:val="0D5571" w:themeColor="accent1" w:themeShade="7F"/>
      <w:spacing w:val="10"/>
    </w:rPr>
  </w:style>
  <w:style w:type="character" w:styleId="af">
    <w:name w:val="Subtle Reference"/>
    <w:uiPriority w:val="31"/>
    <w:qFormat/>
    <w:rsid w:val="00EC5FF5"/>
    <w:rPr>
      <w:b/>
      <w:bCs/>
      <w:color w:val="1CADE4" w:themeColor="accent1"/>
    </w:rPr>
  </w:style>
  <w:style w:type="character" w:styleId="af0">
    <w:name w:val="Intense Reference"/>
    <w:uiPriority w:val="32"/>
    <w:qFormat/>
    <w:rsid w:val="00EC5FF5"/>
    <w:rPr>
      <w:b/>
      <w:bCs/>
      <w:i/>
      <w:iCs/>
      <w:caps/>
      <w:color w:val="1CADE4" w:themeColor="accent1"/>
    </w:rPr>
  </w:style>
  <w:style w:type="character" w:styleId="af1">
    <w:name w:val="Book Title"/>
    <w:uiPriority w:val="33"/>
    <w:qFormat/>
    <w:rsid w:val="00EC5FF5"/>
    <w:rPr>
      <w:b/>
      <w:bCs/>
      <w:i/>
      <w:iCs/>
      <w:spacing w:val="0"/>
    </w:rPr>
  </w:style>
  <w:style w:type="paragraph" w:styleId="af2">
    <w:name w:val="TOC Heading"/>
    <w:basedOn w:val="1"/>
    <w:next w:val="a"/>
    <w:uiPriority w:val="39"/>
    <w:semiHidden/>
    <w:unhideWhenUsed/>
    <w:qFormat/>
    <w:rsid w:val="00EC5FF5"/>
    <w:pPr>
      <w:outlineLvl w:val="9"/>
    </w:pPr>
  </w:style>
  <w:style w:type="paragraph" w:styleId="af3">
    <w:name w:val="List Paragraph"/>
    <w:basedOn w:val="a"/>
    <w:uiPriority w:val="34"/>
    <w:qFormat/>
    <w:rsid w:val="00E63BFD"/>
    <w:pPr>
      <w:ind w:left="720"/>
      <w:contextualSpacing/>
    </w:pPr>
  </w:style>
  <w:style w:type="paragraph" w:customStyle="1" w:styleId="ConsPlusNonformat">
    <w:name w:val="ConsPlusNonformat"/>
    <w:uiPriority w:val="99"/>
    <w:rsid w:val="00A07954"/>
    <w:pPr>
      <w:widowControl w:val="0"/>
      <w:autoSpaceDE w:val="0"/>
      <w:autoSpaceDN w:val="0"/>
      <w:adjustRightInd w:val="0"/>
      <w:spacing w:after="0"/>
    </w:pPr>
    <w:rPr>
      <w:rFonts w:ascii="Courier New" w:eastAsia="Times New Roman" w:hAnsi="Courier New" w:cs="Courier New"/>
      <w:lang w:eastAsia="ru-RU"/>
    </w:rPr>
  </w:style>
  <w:style w:type="paragraph" w:styleId="af4">
    <w:name w:val="Normal (Web)"/>
    <w:basedOn w:val="a"/>
    <w:uiPriority w:val="99"/>
    <w:semiHidden/>
    <w:unhideWhenUsed/>
    <w:rsid w:val="00CA2BF1"/>
    <w:pPr>
      <w:spacing w:before="100" w:beforeAutospacing="1" w:after="100" w:afterAutospacing="1"/>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CA2BF1"/>
    <w:rPr>
      <w:color w:val="0000FF"/>
      <w:u w:val="single"/>
    </w:rPr>
  </w:style>
  <w:style w:type="paragraph" w:styleId="af6">
    <w:name w:val="header"/>
    <w:basedOn w:val="a"/>
    <w:link w:val="af7"/>
    <w:uiPriority w:val="99"/>
    <w:unhideWhenUsed/>
    <w:rsid w:val="00540DF8"/>
    <w:pPr>
      <w:tabs>
        <w:tab w:val="center" w:pos="4677"/>
        <w:tab w:val="right" w:pos="9355"/>
      </w:tabs>
      <w:spacing w:after="0"/>
    </w:pPr>
  </w:style>
  <w:style w:type="character" w:customStyle="1" w:styleId="af7">
    <w:name w:val="Верхний колонтитул Знак"/>
    <w:basedOn w:val="a0"/>
    <w:link w:val="af6"/>
    <w:uiPriority w:val="99"/>
    <w:rsid w:val="00540DF8"/>
  </w:style>
  <w:style w:type="paragraph" w:styleId="af8">
    <w:name w:val="footer"/>
    <w:basedOn w:val="a"/>
    <w:link w:val="af9"/>
    <w:uiPriority w:val="99"/>
    <w:unhideWhenUsed/>
    <w:rsid w:val="00540DF8"/>
    <w:pPr>
      <w:tabs>
        <w:tab w:val="center" w:pos="4677"/>
        <w:tab w:val="right" w:pos="9355"/>
      </w:tabs>
      <w:spacing w:after="0"/>
    </w:pPr>
  </w:style>
  <w:style w:type="character" w:customStyle="1" w:styleId="af9">
    <w:name w:val="Нижний колонтитул Знак"/>
    <w:basedOn w:val="a0"/>
    <w:link w:val="af8"/>
    <w:uiPriority w:val="99"/>
    <w:rsid w:val="00540DF8"/>
  </w:style>
  <w:style w:type="paragraph" w:customStyle="1" w:styleId="ConsPlusNormal">
    <w:name w:val="ConsPlusNormal"/>
    <w:rsid w:val="0031389B"/>
    <w:pPr>
      <w:autoSpaceDE w:val="0"/>
      <w:autoSpaceDN w:val="0"/>
      <w:adjustRightInd w:val="0"/>
      <w:spacing w:after="0"/>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F5"/>
  </w:style>
  <w:style w:type="paragraph" w:styleId="1">
    <w:name w:val="heading 1"/>
    <w:basedOn w:val="a"/>
    <w:next w:val="a"/>
    <w:link w:val="10"/>
    <w:uiPriority w:val="9"/>
    <w:qFormat/>
    <w:rsid w:val="00EC5FF5"/>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EC5FF5"/>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semiHidden/>
    <w:unhideWhenUsed/>
    <w:qFormat/>
    <w:rsid w:val="00EC5FF5"/>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EC5FF5"/>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EC5FF5"/>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EC5FF5"/>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EC5FF5"/>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EC5FF5"/>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C5FF5"/>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FF5"/>
    <w:rPr>
      <w:caps/>
      <w:color w:val="FFFFFF" w:themeColor="background1"/>
      <w:spacing w:val="15"/>
      <w:sz w:val="22"/>
      <w:szCs w:val="22"/>
      <w:shd w:val="clear" w:color="auto" w:fill="1CADE4" w:themeFill="accent1"/>
    </w:rPr>
  </w:style>
  <w:style w:type="character" w:customStyle="1" w:styleId="20">
    <w:name w:val="Заголовок 2 Знак"/>
    <w:basedOn w:val="a0"/>
    <w:link w:val="2"/>
    <w:uiPriority w:val="9"/>
    <w:rsid w:val="00EC5FF5"/>
    <w:rPr>
      <w:caps/>
      <w:spacing w:val="15"/>
      <w:shd w:val="clear" w:color="auto" w:fill="D1EEF9" w:themeFill="accent1" w:themeFillTint="33"/>
    </w:rPr>
  </w:style>
  <w:style w:type="character" w:customStyle="1" w:styleId="30">
    <w:name w:val="Заголовок 3 Знак"/>
    <w:basedOn w:val="a0"/>
    <w:link w:val="3"/>
    <w:uiPriority w:val="9"/>
    <w:semiHidden/>
    <w:rsid w:val="00EC5FF5"/>
    <w:rPr>
      <w:caps/>
      <w:color w:val="0D5571" w:themeColor="accent1" w:themeShade="7F"/>
      <w:spacing w:val="15"/>
    </w:rPr>
  </w:style>
  <w:style w:type="character" w:customStyle="1" w:styleId="40">
    <w:name w:val="Заголовок 4 Знак"/>
    <w:basedOn w:val="a0"/>
    <w:link w:val="4"/>
    <w:uiPriority w:val="9"/>
    <w:semiHidden/>
    <w:rsid w:val="00EC5FF5"/>
    <w:rPr>
      <w:caps/>
      <w:color w:val="1481AB" w:themeColor="accent1" w:themeShade="BF"/>
      <w:spacing w:val="10"/>
    </w:rPr>
  </w:style>
  <w:style w:type="character" w:customStyle="1" w:styleId="50">
    <w:name w:val="Заголовок 5 Знак"/>
    <w:basedOn w:val="a0"/>
    <w:link w:val="5"/>
    <w:uiPriority w:val="9"/>
    <w:semiHidden/>
    <w:rsid w:val="00EC5FF5"/>
    <w:rPr>
      <w:caps/>
      <w:color w:val="1481AB" w:themeColor="accent1" w:themeShade="BF"/>
      <w:spacing w:val="10"/>
    </w:rPr>
  </w:style>
  <w:style w:type="character" w:customStyle="1" w:styleId="60">
    <w:name w:val="Заголовок 6 Знак"/>
    <w:basedOn w:val="a0"/>
    <w:link w:val="6"/>
    <w:uiPriority w:val="9"/>
    <w:semiHidden/>
    <w:rsid w:val="00EC5FF5"/>
    <w:rPr>
      <w:caps/>
      <w:color w:val="1481AB" w:themeColor="accent1" w:themeShade="BF"/>
      <w:spacing w:val="10"/>
    </w:rPr>
  </w:style>
  <w:style w:type="character" w:customStyle="1" w:styleId="70">
    <w:name w:val="Заголовок 7 Знак"/>
    <w:basedOn w:val="a0"/>
    <w:link w:val="7"/>
    <w:uiPriority w:val="9"/>
    <w:semiHidden/>
    <w:rsid w:val="00EC5FF5"/>
    <w:rPr>
      <w:caps/>
      <w:color w:val="1481AB" w:themeColor="accent1" w:themeShade="BF"/>
      <w:spacing w:val="10"/>
    </w:rPr>
  </w:style>
  <w:style w:type="character" w:customStyle="1" w:styleId="80">
    <w:name w:val="Заголовок 8 Знак"/>
    <w:basedOn w:val="a0"/>
    <w:link w:val="8"/>
    <w:uiPriority w:val="9"/>
    <w:semiHidden/>
    <w:rsid w:val="00EC5FF5"/>
    <w:rPr>
      <w:caps/>
      <w:spacing w:val="10"/>
      <w:sz w:val="18"/>
      <w:szCs w:val="18"/>
    </w:rPr>
  </w:style>
  <w:style w:type="character" w:customStyle="1" w:styleId="90">
    <w:name w:val="Заголовок 9 Знак"/>
    <w:basedOn w:val="a0"/>
    <w:link w:val="9"/>
    <w:uiPriority w:val="9"/>
    <w:semiHidden/>
    <w:rsid w:val="00EC5FF5"/>
    <w:rPr>
      <w:i/>
      <w:iCs/>
      <w:caps/>
      <w:spacing w:val="10"/>
      <w:sz w:val="18"/>
      <w:szCs w:val="18"/>
    </w:rPr>
  </w:style>
  <w:style w:type="paragraph" w:styleId="a3">
    <w:name w:val="caption"/>
    <w:basedOn w:val="a"/>
    <w:next w:val="a"/>
    <w:uiPriority w:val="35"/>
    <w:semiHidden/>
    <w:unhideWhenUsed/>
    <w:qFormat/>
    <w:rsid w:val="00EC5FF5"/>
    <w:rPr>
      <w:b/>
      <w:bCs/>
      <w:color w:val="1481AB" w:themeColor="accent1" w:themeShade="BF"/>
      <w:sz w:val="16"/>
      <w:szCs w:val="16"/>
    </w:rPr>
  </w:style>
  <w:style w:type="paragraph" w:styleId="a4">
    <w:name w:val="Title"/>
    <w:basedOn w:val="a"/>
    <w:next w:val="a"/>
    <w:link w:val="a5"/>
    <w:uiPriority w:val="10"/>
    <w:qFormat/>
    <w:rsid w:val="00EC5FF5"/>
    <w:pPr>
      <w:spacing w:after="0"/>
    </w:pPr>
    <w:rPr>
      <w:rFonts w:asciiTheme="majorHAnsi" w:eastAsiaTheme="majorEastAsia" w:hAnsiTheme="majorHAnsi" w:cstheme="majorBidi"/>
      <w:caps/>
      <w:color w:val="1CADE4" w:themeColor="accent1"/>
      <w:spacing w:val="10"/>
      <w:sz w:val="52"/>
      <w:szCs w:val="52"/>
    </w:rPr>
  </w:style>
  <w:style w:type="character" w:customStyle="1" w:styleId="a5">
    <w:name w:val="Название Знак"/>
    <w:basedOn w:val="a0"/>
    <w:link w:val="a4"/>
    <w:uiPriority w:val="10"/>
    <w:rsid w:val="00EC5FF5"/>
    <w:rPr>
      <w:rFonts w:asciiTheme="majorHAnsi" w:eastAsiaTheme="majorEastAsia" w:hAnsiTheme="majorHAnsi" w:cstheme="majorBidi"/>
      <w:caps/>
      <w:color w:val="1CADE4" w:themeColor="accent1"/>
      <w:spacing w:val="10"/>
      <w:sz w:val="52"/>
      <w:szCs w:val="52"/>
    </w:rPr>
  </w:style>
  <w:style w:type="paragraph" w:styleId="a6">
    <w:name w:val="Subtitle"/>
    <w:basedOn w:val="a"/>
    <w:next w:val="a"/>
    <w:link w:val="a7"/>
    <w:uiPriority w:val="11"/>
    <w:qFormat/>
    <w:rsid w:val="00EC5FF5"/>
    <w:pPr>
      <w:spacing w:after="500"/>
    </w:pPr>
    <w:rPr>
      <w:caps/>
      <w:color w:val="595959" w:themeColor="text1" w:themeTint="A6"/>
      <w:spacing w:val="10"/>
      <w:sz w:val="21"/>
      <w:szCs w:val="21"/>
    </w:rPr>
  </w:style>
  <w:style w:type="character" w:customStyle="1" w:styleId="a7">
    <w:name w:val="Подзаголовок Знак"/>
    <w:basedOn w:val="a0"/>
    <w:link w:val="a6"/>
    <w:uiPriority w:val="11"/>
    <w:rsid w:val="00EC5FF5"/>
    <w:rPr>
      <w:caps/>
      <w:color w:val="595959" w:themeColor="text1" w:themeTint="A6"/>
      <w:spacing w:val="10"/>
      <w:sz w:val="21"/>
      <w:szCs w:val="21"/>
    </w:rPr>
  </w:style>
  <w:style w:type="character" w:styleId="a8">
    <w:name w:val="Strong"/>
    <w:uiPriority w:val="22"/>
    <w:qFormat/>
    <w:rsid w:val="00EC5FF5"/>
    <w:rPr>
      <w:b/>
      <w:bCs/>
    </w:rPr>
  </w:style>
  <w:style w:type="character" w:styleId="a9">
    <w:name w:val="Emphasis"/>
    <w:uiPriority w:val="20"/>
    <w:qFormat/>
    <w:rsid w:val="00EC5FF5"/>
    <w:rPr>
      <w:caps/>
      <w:color w:val="0D5571" w:themeColor="accent1" w:themeShade="7F"/>
      <w:spacing w:val="5"/>
    </w:rPr>
  </w:style>
  <w:style w:type="paragraph" w:styleId="aa">
    <w:name w:val="No Spacing"/>
    <w:uiPriority w:val="1"/>
    <w:qFormat/>
    <w:rsid w:val="00EC5FF5"/>
    <w:pPr>
      <w:spacing w:after="0"/>
    </w:pPr>
  </w:style>
  <w:style w:type="paragraph" w:styleId="21">
    <w:name w:val="Quote"/>
    <w:basedOn w:val="a"/>
    <w:next w:val="a"/>
    <w:link w:val="22"/>
    <w:uiPriority w:val="29"/>
    <w:qFormat/>
    <w:rsid w:val="00EC5FF5"/>
    <w:rPr>
      <w:i/>
      <w:iCs/>
      <w:sz w:val="24"/>
      <w:szCs w:val="24"/>
    </w:rPr>
  </w:style>
  <w:style w:type="character" w:customStyle="1" w:styleId="22">
    <w:name w:val="Цитата 2 Знак"/>
    <w:basedOn w:val="a0"/>
    <w:link w:val="21"/>
    <w:uiPriority w:val="29"/>
    <w:rsid w:val="00EC5FF5"/>
    <w:rPr>
      <w:i/>
      <w:iCs/>
      <w:sz w:val="24"/>
      <w:szCs w:val="24"/>
    </w:rPr>
  </w:style>
  <w:style w:type="paragraph" w:styleId="ab">
    <w:name w:val="Intense Quote"/>
    <w:basedOn w:val="a"/>
    <w:next w:val="a"/>
    <w:link w:val="ac"/>
    <w:uiPriority w:val="30"/>
    <w:qFormat/>
    <w:rsid w:val="00EC5FF5"/>
    <w:pPr>
      <w:spacing w:before="240" w:after="240"/>
      <w:ind w:left="1080" w:right="1080"/>
      <w:jc w:val="center"/>
    </w:pPr>
    <w:rPr>
      <w:color w:val="1CADE4" w:themeColor="accent1"/>
      <w:sz w:val="24"/>
      <w:szCs w:val="24"/>
    </w:rPr>
  </w:style>
  <w:style w:type="character" w:customStyle="1" w:styleId="ac">
    <w:name w:val="Выделенная цитата Знак"/>
    <w:basedOn w:val="a0"/>
    <w:link w:val="ab"/>
    <w:uiPriority w:val="30"/>
    <w:rsid w:val="00EC5FF5"/>
    <w:rPr>
      <w:color w:val="1CADE4" w:themeColor="accent1"/>
      <w:sz w:val="24"/>
      <w:szCs w:val="24"/>
    </w:rPr>
  </w:style>
  <w:style w:type="character" w:styleId="ad">
    <w:name w:val="Subtle Emphasis"/>
    <w:uiPriority w:val="19"/>
    <w:qFormat/>
    <w:rsid w:val="00EC5FF5"/>
    <w:rPr>
      <w:i/>
      <w:iCs/>
      <w:color w:val="0D5571" w:themeColor="accent1" w:themeShade="7F"/>
    </w:rPr>
  </w:style>
  <w:style w:type="character" w:styleId="ae">
    <w:name w:val="Intense Emphasis"/>
    <w:uiPriority w:val="21"/>
    <w:qFormat/>
    <w:rsid w:val="00EC5FF5"/>
    <w:rPr>
      <w:b/>
      <w:bCs/>
      <w:caps/>
      <w:color w:val="0D5571" w:themeColor="accent1" w:themeShade="7F"/>
      <w:spacing w:val="10"/>
    </w:rPr>
  </w:style>
  <w:style w:type="character" w:styleId="af">
    <w:name w:val="Subtle Reference"/>
    <w:uiPriority w:val="31"/>
    <w:qFormat/>
    <w:rsid w:val="00EC5FF5"/>
    <w:rPr>
      <w:b/>
      <w:bCs/>
      <w:color w:val="1CADE4" w:themeColor="accent1"/>
    </w:rPr>
  </w:style>
  <w:style w:type="character" w:styleId="af0">
    <w:name w:val="Intense Reference"/>
    <w:uiPriority w:val="32"/>
    <w:qFormat/>
    <w:rsid w:val="00EC5FF5"/>
    <w:rPr>
      <w:b/>
      <w:bCs/>
      <w:i/>
      <w:iCs/>
      <w:caps/>
      <w:color w:val="1CADE4" w:themeColor="accent1"/>
    </w:rPr>
  </w:style>
  <w:style w:type="character" w:styleId="af1">
    <w:name w:val="Book Title"/>
    <w:uiPriority w:val="33"/>
    <w:qFormat/>
    <w:rsid w:val="00EC5FF5"/>
    <w:rPr>
      <w:b/>
      <w:bCs/>
      <w:i/>
      <w:iCs/>
      <w:spacing w:val="0"/>
    </w:rPr>
  </w:style>
  <w:style w:type="paragraph" w:styleId="af2">
    <w:name w:val="TOC Heading"/>
    <w:basedOn w:val="1"/>
    <w:next w:val="a"/>
    <w:uiPriority w:val="39"/>
    <w:semiHidden/>
    <w:unhideWhenUsed/>
    <w:qFormat/>
    <w:rsid w:val="00EC5FF5"/>
    <w:pPr>
      <w:outlineLvl w:val="9"/>
    </w:pPr>
  </w:style>
  <w:style w:type="paragraph" w:styleId="af3">
    <w:name w:val="List Paragraph"/>
    <w:basedOn w:val="a"/>
    <w:uiPriority w:val="34"/>
    <w:qFormat/>
    <w:rsid w:val="00E63BFD"/>
    <w:pPr>
      <w:ind w:left="720"/>
      <w:contextualSpacing/>
    </w:pPr>
  </w:style>
  <w:style w:type="paragraph" w:customStyle="1" w:styleId="ConsPlusNonformat">
    <w:name w:val="ConsPlusNonformat"/>
    <w:uiPriority w:val="99"/>
    <w:rsid w:val="00A07954"/>
    <w:pPr>
      <w:widowControl w:val="0"/>
      <w:autoSpaceDE w:val="0"/>
      <w:autoSpaceDN w:val="0"/>
      <w:adjustRightInd w:val="0"/>
      <w:spacing w:after="0"/>
    </w:pPr>
    <w:rPr>
      <w:rFonts w:ascii="Courier New" w:eastAsia="Times New Roman" w:hAnsi="Courier New" w:cs="Courier New"/>
      <w:lang w:eastAsia="ru-RU"/>
    </w:rPr>
  </w:style>
  <w:style w:type="paragraph" w:styleId="af4">
    <w:name w:val="Normal (Web)"/>
    <w:basedOn w:val="a"/>
    <w:uiPriority w:val="99"/>
    <w:semiHidden/>
    <w:unhideWhenUsed/>
    <w:rsid w:val="00CA2BF1"/>
    <w:pPr>
      <w:spacing w:before="100" w:beforeAutospacing="1" w:after="100" w:afterAutospacing="1"/>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CA2BF1"/>
    <w:rPr>
      <w:color w:val="0000FF"/>
      <w:u w:val="single"/>
    </w:rPr>
  </w:style>
  <w:style w:type="paragraph" w:styleId="af6">
    <w:name w:val="header"/>
    <w:basedOn w:val="a"/>
    <w:link w:val="af7"/>
    <w:uiPriority w:val="99"/>
    <w:unhideWhenUsed/>
    <w:rsid w:val="00540DF8"/>
    <w:pPr>
      <w:tabs>
        <w:tab w:val="center" w:pos="4677"/>
        <w:tab w:val="right" w:pos="9355"/>
      </w:tabs>
      <w:spacing w:after="0"/>
    </w:pPr>
  </w:style>
  <w:style w:type="character" w:customStyle="1" w:styleId="af7">
    <w:name w:val="Верхний колонтитул Знак"/>
    <w:basedOn w:val="a0"/>
    <w:link w:val="af6"/>
    <w:uiPriority w:val="99"/>
    <w:rsid w:val="00540DF8"/>
  </w:style>
  <w:style w:type="paragraph" w:styleId="af8">
    <w:name w:val="footer"/>
    <w:basedOn w:val="a"/>
    <w:link w:val="af9"/>
    <w:uiPriority w:val="99"/>
    <w:unhideWhenUsed/>
    <w:rsid w:val="00540DF8"/>
    <w:pPr>
      <w:tabs>
        <w:tab w:val="center" w:pos="4677"/>
        <w:tab w:val="right" w:pos="9355"/>
      </w:tabs>
      <w:spacing w:after="0"/>
    </w:pPr>
  </w:style>
  <w:style w:type="character" w:customStyle="1" w:styleId="af9">
    <w:name w:val="Нижний колонтитул Знак"/>
    <w:basedOn w:val="a0"/>
    <w:link w:val="af8"/>
    <w:uiPriority w:val="99"/>
    <w:rsid w:val="00540DF8"/>
  </w:style>
  <w:style w:type="paragraph" w:customStyle="1" w:styleId="ConsPlusNormal">
    <w:name w:val="ConsPlusNormal"/>
    <w:rsid w:val="0031389B"/>
    <w:pPr>
      <w:autoSpaceDE w:val="0"/>
      <w:autoSpaceDN w:val="0"/>
      <w:adjustRightInd w:val="0"/>
      <w:spacing w:after="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6382">
      <w:bodyDiv w:val="1"/>
      <w:marLeft w:val="0"/>
      <w:marRight w:val="0"/>
      <w:marTop w:val="0"/>
      <w:marBottom w:val="0"/>
      <w:divBdr>
        <w:top w:val="none" w:sz="0" w:space="0" w:color="auto"/>
        <w:left w:val="none" w:sz="0" w:space="0" w:color="auto"/>
        <w:bottom w:val="none" w:sz="0" w:space="0" w:color="auto"/>
        <w:right w:val="none" w:sz="0" w:space="0" w:color="auto"/>
      </w:divBdr>
    </w:div>
    <w:div w:id="894899871">
      <w:bodyDiv w:val="1"/>
      <w:marLeft w:val="0"/>
      <w:marRight w:val="0"/>
      <w:marTop w:val="0"/>
      <w:marBottom w:val="0"/>
      <w:divBdr>
        <w:top w:val="none" w:sz="0" w:space="0" w:color="auto"/>
        <w:left w:val="none" w:sz="0" w:space="0" w:color="auto"/>
        <w:bottom w:val="none" w:sz="0" w:space="0" w:color="auto"/>
        <w:right w:val="none" w:sz="0" w:space="0" w:color="auto"/>
      </w:divBdr>
      <w:divsChild>
        <w:div w:id="324431104">
          <w:marLeft w:val="0"/>
          <w:marRight w:val="0"/>
          <w:marTop w:val="0"/>
          <w:marBottom w:val="0"/>
          <w:divBdr>
            <w:top w:val="none" w:sz="0" w:space="0" w:color="auto"/>
            <w:left w:val="none" w:sz="0" w:space="0" w:color="auto"/>
            <w:bottom w:val="none" w:sz="0" w:space="0" w:color="auto"/>
            <w:right w:val="none" w:sz="0" w:space="0" w:color="auto"/>
          </w:divBdr>
          <w:divsChild>
            <w:div w:id="368533739">
              <w:marLeft w:val="0"/>
              <w:marRight w:val="0"/>
              <w:marTop w:val="0"/>
              <w:marBottom w:val="0"/>
              <w:divBdr>
                <w:top w:val="none" w:sz="0" w:space="0" w:color="auto"/>
                <w:left w:val="none" w:sz="0" w:space="0" w:color="auto"/>
                <w:bottom w:val="none" w:sz="0" w:space="0" w:color="auto"/>
                <w:right w:val="none" w:sz="0" w:space="0" w:color="auto"/>
              </w:divBdr>
            </w:div>
            <w:div w:id="777330271">
              <w:marLeft w:val="0"/>
              <w:marRight w:val="0"/>
              <w:marTop w:val="0"/>
              <w:marBottom w:val="0"/>
              <w:divBdr>
                <w:top w:val="none" w:sz="0" w:space="0" w:color="auto"/>
                <w:left w:val="none" w:sz="0" w:space="0" w:color="auto"/>
                <w:bottom w:val="none" w:sz="0" w:space="0" w:color="auto"/>
                <w:right w:val="none" w:sz="0" w:space="0" w:color="auto"/>
              </w:divBdr>
            </w:div>
            <w:div w:id="946084550">
              <w:marLeft w:val="0"/>
              <w:marRight w:val="0"/>
              <w:marTop w:val="0"/>
              <w:marBottom w:val="0"/>
              <w:divBdr>
                <w:top w:val="none" w:sz="0" w:space="0" w:color="auto"/>
                <w:left w:val="none" w:sz="0" w:space="0" w:color="auto"/>
                <w:bottom w:val="none" w:sz="0" w:space="0" w:color="auto"/>
                <w:right w:val="none" w:sz="0" w:space="0" w:color="auto"/>
              </w:divBdr>
            </w:div>
            <w:div w:id="636304334">
              <w:marLeft w:val="0"/>
              <w:marRight w:val="0"/>
              <w:marTop w:val="0"/>
              <w:marBottom w:val="0"/>
              <w:divBdr>
                <w:top w:val="none" w:sz="0" w:space="0" w:color="auto"/>
                <w:left w:val="none" w:sz="0" w:space="0" w:color="auto"/>
                <w:bottom w:val="none" w:sz="0" w:space="0" w:color="auto"/>
                <w:right w:val="none" w:sz="0" w:space="0" w:color="auto"/>
              </w:divBdr>
            </w:div>
            <w:div w:id="2035616818">
              <w:marLeft w:val="0"/>
              <w:marRight w:val="0"/>
              <w:marTop w:val="0"/>
              <w:marBottom w:val="0"/>
              <w:divBdr>
                <w:top w:val="none" w:sz="0" w:space="0" w:color="auto"/>
                <w:left w:val="none" w:sz="0" w:space="0" w:color="auto"/>
                <w:bottom w:val="none" w:sz="0" w:space="0" w:color="auto"/>
                <w:right w:val="none" w:sz="0" w:space="0" w:color="auto"/>
              </w:divBdr>
            </w:div>
            <w:div w:id="1613323506">
              <w:marLeft w:val="0"/>
              <w:marRight w:val="0"/>
              <w:marTop w:val="0"/>
              <w:marBottom w:val="0"/>
              <w:divBdr>
                <w:top w:val="none" w:sz="0" w:space="0" w:color="auto"/>
                <w:left w:val="none" w:sz="0" w:space="0" w:color="auto"/>
                <w:bottom w:val="none" w:sz="0" w:space="0" w:color="auto"/>
                <w:right w:val="none" w:sz="0" w:space="0" w:color="auto"/>
              </w:divBdr>
            </w:div>
            <w:div w:id="1085959347">
              <w:marLeft w:val="0"/>
              <w:marRight w:val="0"/>
              <w:marTop w:val="0"/>
              <w:marBottom w:val="0"/>
              <w:divBdr>
                <w:top w:val="none" w:sz="0" w:space="0" w:color="auto"/>
                <w:left w:val="none" w:sz="0" w:space="0" w:color="auto"/>
                <w:bottom w:val="none" w:sz="0" w:space="0" w:color="auto"/>
                <w:right w:val="none" w:sz="0" w:space="0" w:color="auto"/>
              </w:divBdr>
            </w:div>
            <w:div w:id="1152216331">
              <w:marLeft w:val="0"/>
              <w:marRight w:val="0"/>
              <w:marTop w:val="0"/>
              <w:marBottom w:val="0"/>
              <w:divBdr>
                <w:top w:val="none" w:sz="0" w:space="0" w:color="auto"/>
                <w:left w:val="none" w:sz="0" w:space="0" w:color="auto"/>
                <w:bottom w:val="none" w:sz="0" w:space="0" w:color="auto"/>
                <w:right w:val="none" w:sz="0" w:space="0" w:color="auto"/>
              </w:divBdr>
            </w:div>
            <w:div w:id="1735927926">
              <w:marLeft w:val="0"/>
              <w:marRight w:val="0"/>
              <w:marTop w:val="0"/>
              <w:marBottom w:val="0"/>
              <w:divBdr>
                <w:top w:val="none" w:sz="0" w:space="0" w:color="auto"/>
                <w:left w:val="none" w:sz="0" w:space="0" w:color="auto"/>
                <w:bottom w:val="none" w:sz="0" w:space="0" w:color="auto"/>
                <w:right w:val="none" w:sz="0" w:space="0" w:color="auto"/>
              </w:divBdr>
            </w:div>
            <w:div w:id="1195120821">
              <w:marLeft w:val="0"/>
              <w:marRight w:val="0"/>
              <w:marTop w:val="0"/>
              <w:marBottom w:val="0"/>
              <w:divBdr>
                <w:top w:val="none" w:sz="0" w:space="0" w:color="auto"/>
                <w:left w:val="none" w:sz="0" w:space="0" w:color="auto"/>
                <w:bottom w:val="none" w:sz="0" w:space="0" w:color="auto"/>
                <w:right w:val="none" w:sz="0" w:space="0" w:color="auto"/>
              </w:divBdr>
            </w:div>
            <w:div w:id="1898280792">
              <w:marLeft w:val="0"/>
              <w:marRight w:val="0"/>
              <w:marTop w:val="0"/>
              <w:marBottom w:val="0"/>
              <w:divBdr>
                <w:top w:val="none" w:sz="0" w:space="0" w:color="auto"/>
                <w:left w:val="none" w:sz="0" w:space="0" w:color="auto"/>
                <w:bottom w:val="none" w:sz="0" w:space="0" w:color="auto"/>
                <w:right w:val="none" w:sz="0" w:space="0" w:color="auto"/>
              </w:divBdr>
            </w:div>
            <w:div w:id="90198758">
              <w:marLeft w:val="0"/>
              <w:marRight w:val="0"/>
              <w:marTop w:val="0"/>
              <w:marBottom w:val="0"/>
              <w:divBdr>
                <w:top w:val="none" w:sz="0" w:space="0" w:color="auto"/>
                <w:left w:val="none" w:sz="0" w:space="0" w:color="auto"/>
                <w:bottom w:val="none" w:sz="0" w:space="0" w:color="auto"/>
                <w:right w:val="none" w:sz="0" w:space="0" w:color="auto"/>
              </w:divBdr>
            </w:div>
            <w:div w:id="1375807560">
              <w:marLeft w:val="0"/>
              <w:marRight w:val="0"/>
              <w:marTop w:val="0"/>
              <w:marBottom w:val="0"/>
              <w:divBdr>
                <w:top w:val="none" w:sz="0" w:space="0" w:color="auto"/>
                <w:left w:val="none" w:sz="0" w:space="0" w:color="auto"/>
                <w:bottom w:val="none" w:sz="0" w:space="0" w:color="auto"/>
                <w:right w:val="none" w:sz="0" w:space="0" w:color="auto"/>
              </w:divBdr>
            </w:div>
            <w:div w:id="2018967561">
              <w:marLeft w:val="0"/>
              <w:marRight w:val="0"/>
              <w:marTop w:val="0"/>
              <w:marBottom w:val="0"/>
              <w:divBdr>
                <w:top w:val="none" w:sz="0" w:space="0" w:color="auto"/>
                <w:left w:val="none" w:sz="0" w:space="0" w:color="auto"/>
                <w:bottom w:val="none" w:sz="0" w:space="0" w:color="auto"/>
                <w:right w:val="none" w:sz="0" w:space="0" w:color="auto"/>
              </w:divBdr>
            </w:div>
            <w:div w:id="1867675375">
              <w:marLeft w:val="0"/>
              <w:marRight w:val="0"/>
              <w:marTop w:val="0"/>
              <w:marBottom w:val="0"/>
              <w:divBdr>
                <w:top w:val="none" w:sz="0" w:space="0" w:color="auto"/>
                <w:left w:val="none" w:sz="0" w:space="0" w:color="auto"/>
                <w:bottom w:val="none" w:sz="0" w:space="0" w:color="auto"/>
                <w:right w:val="none" w:sz="0" w:space="0" w:color="auto"/>
              </w:divBdr>
            </w:div>
            <w:div w:id="1270429444">
              <w:marLeft w:val="0"/>
              <w:marRight w:val="0"/>
              <w:marTop w:val="0"/>
              <w:marBottom w:val="0"/>
              <w:divBdr>
                <w:top w:val="none" w:sz="0" w:space="0" w:color="auto"/>
                <w:left w:val="none" w:sz="0" w:space="0" w:color="auto"/>
                <w:bottom w:val="none" w:sz="0" w:space="0" w:color="auto"/>
                <w:right w:val="none" w:sz="0" w:space="0" w:color="auto"/>
              </w:divBdr>
            </w:div>
            <w:div w:id="1027750541">
              <w:marLeft w:val="0"/>
              <w:marRight w:val="0"/>
              <w:marTop w:val="0"/>
              <w:marBottom w:val="0"/>
              <w:divBdr>
                <w:top w:val="none" w:sz="0" w:space="0" w:color="auto"/>
                <w:left w:val="none" w:sz="0" w:space="0" w:color="auto"/>
                <w:bottom w:val="none" w:sz="0" w:space="0" w:color="auto"/>
                <w:right w:val="none" w:sz="0" w:space="0" w:color="auto"/>
              </w:divBdr>
            </w:div>
            <w:div w:id="1586647167">
              <w:marLeft w:val="0"/>
              <w:marRight w:val="0"/>
              <w:marTop w:val="0"/>
              <w:marBottom w:val="0"/>
              <w:divBdr>
                <w:top w:val="none" w:sz="0" w:space="0" w:color="auto"/>
                <w:left w:val="none" w:sz="0" w:space="0" w:color="auto"/>
                <w:bottom w:val="none" w:sz="0" w:space="0" w:color="auto"/>
                <w:right w:val="none" w:sz="0" w:space="0" w:color="auto"/>
              </w:divBdr>
            </w:div>
            <w:div w:id="1050228213">
              <w:marLeft w:val="0"/>
              <w:marRight w:val="0"/>
              <w:marTop w:val="0"/>
              <w:marBottom w:val="0"/>
              <w:divBdr>
                <w:top w:val="none" w:sz="0" w:space="0" w:color="auto"/>
                <w:left w:val="none" w:sz="0" w:space="0" w:color="auto"/>
                <w:bottom w:val="none" w:sz="0" w:space="0" w:color="auto"/>
                <w:right w:val="none" w:sz="0" w:space="0" w:color="auto"/>
              </w:divBdr>
            </w:div>
            <w:div w:id="53505122">
              <w:marLeft w:val="0"/>
              <w:marRight w:val="0"/>
              <w:marTop w:val="0"/>
              <w:marBottom w:val="0"/>
              <w:divBdr>
                <w:top w:val="none" w:sz="0" w:space="0" w:color="auto"/>
                <w:left w:val="none" w:sz="0" w:space="0" w:color="auto"/>
                <w:bottom w:val="none" w:sz="0" w:space="0" w:color="auto"/>
                <w:right w:val="none" w:sz="0" w:space="0" w:color="auto"/>
              </w:divBdr>
            </w:div>
          </w:divsChild>
        </w:div>
        <w:div w:id="120791069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ormagkh.ru/overhaul/help?PHPSESSID=9kuokcfe85sdjle8bcmpu24b83" TargetMode="External"/><Relationship Id="rId13" Type="http://schemas.openxmlformats.org/officeDocument/2006/relationships/hyperlink" Target="https://www.reformagkh.ru/overhaul/help?PHPSESSID=9kuokcfe85sdjle8bcmpu24b83" TargetMode="External"/><Relationship Id="rId18" Type="http://schemas.openxmlformats.org/officeDocument/2006/relationships/hyperlink" Target="https://www.reformagkh.ru/overhaul/help?PHPSESSID=9kuokcfe85sdjle8bcmpu24b8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formagkh.ru/overhaul/help?PHPSESSID=9kuokcfe85sdjle8bcmpu24b83" TargetMode="External"/><Relationship Id="rId17" Type="http://schemas.openxmlformats.org/officeDocument/2006/relationships/hyperlink" Target="https://www.reformagkh.ru/overhaul/help?PHPSESSID=9kuokcfe85sdjle8bcmpu24b83" TargetMode="External"/><Relationship Id="rId2" Type="http://schemas.openxmlformats.org/officeDocument/2006/relationships/styles" Target="styles.xml"/><Relationship Id="rId16" Type="http://schemas.openxmlformats.org/officeDocument/2006/relationships/hyperlink" Target="https://www.reformagkh.ru/overhaul/help?PHPSESSID=9kuokcfe85sdjle8bcmpu24b8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formagkh.ru/overhaul/help?PHPSESSID=9kuokcfe85sdjle8bcmpu24b83" TargetMode="External"/><Relationship Id="rId5" Type="http://schemas.openxmlformats.org/officeDocument/2006/relationships/webSettings" Target="webSettings.xml"/><Relationship Id="rId15" Type="http://schemas.openxmlformats.org/officeDocument/2006/relationships/hyperlink" Target="https://www.reformagkh.ru/overhaul/help?PHPSESSID=9kuokcfe85sdjle8bcmpu24b83" TargetMode="External"/><Relationship Id="rId10" Type="http://schemas.openxmlformats.org/officeDocument/2006/relationships/hyperlink" Target="https://www.reformagkh.ru/overhaul/help?PHPSESSID=9kuokcfe85sdjle8bcmpu24b8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formagkh.ru/overhaul/help?PHPSESSID=9kuokcfe85sdjle8bcmpu24b83" TargetMode="External"/><Relationship Id="rId14" Type="http://schemas.openxmlformats.org/officeDocument/2006/relationships/hyperlink" Target="https://www.reformagkh.ru/overhaul/help?PHPSESSID=9kuokcfe85sdjle8bcmpu24b83" TargetMode="External"/></Relationships>
</file>

<file path=word/theme/theme1.xml><?xml version="1.0" encoding="utf-8"?>
<a:theme xmlns:a="http://schemas.openxmlformats.org/drawingml/2006/main" name="Легкий дым">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5595</Words>
  <Characters>31892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Арсений _</dc:creator>
  <cp:keywords/>
  <dc:description/>
  <cp:lastModifiedBy>Ирина</cp:lastModifiedBy>
  <cp:revision>9</cp:revision>
  <cp:lastPrinted>2016-10-03T06:37:00Z</cp:lastPrinted>
  <dcterms:created xsi:type="dcterms:W3CDTF">2017-08-09T16:57:00Z</dcterms:created>
  <dcterms:modified xsi:type="dcterms:W3CDTF">2018-08-21T23:13:00Z</dcterms:modified>
</cp:coreProperties>
</file>